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FE89" w14:textId="77777777" w:rsidR="00610793" w:rsidRPr="00561A92" w:rsidRDefault="00610793" w:rsidP="00B63CC2">
      <w:pPr>
        <w:rPr>
          <w:rFonts w:asciiTheme="minorHAnsi" w:hAnsiTheme="minorHAnsi" w:cstheme="minorHAnsi"/>
          <w:sz w:val="22"/>
        </w:rPr>
      </w:pPr>
    </w:p>
    <w:p w14:paraId="2A5EC6BC" w14:textId="093EB2B8" w:rsidR="00610793" w:rsidRPr="00FA59B9" w:rsidRDefault="00A50EB7" w:rsidP="00A50EB7">
      <w:pPr>
        <w:jc w:val="center"/>
        <w:rPr>
          <w:rFonts w:asciiTheme="minorHAnsi" w:hAnsiTheme="minorHAnsi" w:cstheme="minorHAnsi"/>
          <w:sz w:val="32"/>
        </w:rPr>
      </w:pPr>
      <w:r>
        <w:rPr>
          <w:noProof/>
        </w:rPr>
        <w:drawing>
          <wp:inline distT="0" distB="0" distL="0" distR="0" wp14:anchorId="1D516083" wp14:editId="36E607ED">
            <wp:extent cx="625056" cy="704850"/>
            <wp:effectExtent l="0" t="0" r="3810" b="0"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6"/>
                    <a:srcRect l="40137" t="47591" r="55205" b="43067"/>
                    <a:stretch/>
                  </pic:blipFill>
                  <pic:spPr bwMode="auto">
                    <a:xfrm>
                      <a:off x="0" y="0"/>
                      <a:ext cx="630371" cy="710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0793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26B33431" wp14:editId="34934E8E">
                <wp:extent cx="8267700" cy="675005"/>
                <wp:effectExtent l="0" t="0" r="0" b="0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267700" cy="6750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FCBCE" w14:textId="363C7580" w:rsidR="00610793" w:rsidRPr="00610793" w:rsidRDefault="00610793" w:rsidP="00610793">
                            <w:pPr>
                              <w:pStyle w:val="NormalWeb"/>
                              <w:spacing w:before="0" w:beforeAutospacing="0" w:after="0" w:afterAutospacing="0"/>
                              <w:ind w:left="28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10793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Geelong North and Bellarine Divisio</w:t>
                            </w:r>
                            <w:r w:rsidR="00CD53AC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n </w:t>
                            </w:r>
                            <w:r w:rsidR="00BF2ACD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Cricket</w:t>
                            </w:r>
                            <w:r w:rsidRPr="00610793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Championships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B3343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651pt;height:5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" filled="f" stroked="f">
                <v:stroke joinstyle="round"/>
                <o:lock v:ext="edit" shapetype="t"/>
                <v:textbox style="mso-fit-shape-to-text:t">
                  <w:txbxContent>
                    <w:p w14:paraId="250FCBCE" w14:textId="363C7580" w:rsidR="00610793" w:rsidRPr="00610793" w:rsidRDefault="00610793" w:rsidP="00610793">
                      <w:pPr>
                        <w:pStyle w:val="NormalWeb"/>
                        <w:spacing w:before="0" w:beforeAutospacing="0" w:after="0" w:afterAutospacing="0"/>
                        <w:ind w:left="284"/>
                        <w:jc w:val="center"/>
                        <w:rPr>
                          <w:sz w:val="48"/>
                          <w:szCs w:val="48"/>
                        </w:rPr>
                      </w:pPr>
                      <w:r w:rsidRPr="00610793">
                        <w:rPr>
                          <w:color w:val="000000" w:themeColor="text1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Geelong North and Bellarine Divisio</w:t>
                      </w:r>
                      <w:r w:rsidR="00CD53AC">
                        <w:rPr>
                          <w:color w:val="000000" w:themeColor="text1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n </w:t>
                      </w:r>
                      <w:r w:rsidR="00BF2ACD">
                        <w:rPr>
                          <w:color w:val="000000" w:themeColor="text1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Cricket</w:t>
                      </w:r>
                      <w:r w:rsidRPr="00610793">
                        <w:rPr>
                          <w:color w:val="000000" w:themeColor="text1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Championships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4CAD75" wp14:editId="4CA73CB1">
            <wp:extent cx="625056" cy="704850"/>
            <wp:effectExtent l="0" t="0" r="3810" b="0"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6"/>
                    <a:srcRect l="40137" t="47591" r="55205" b="43067"/>
                    <a:stretch/>
                  </pic:blipFill>
                  <pic:spPr bwMode="auto">
                    <a:xfrm>
                      <a:off x="0" y="0"/>
                      <a:ext cx="630371" cy="710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50EB7">
        <w:rPr>
          <w:rFonts w:asciiTheme="minorHAnsi" w:hAnsiTheme="minorHAnsi" w:cstheme="minorHAnsi"/>
          <w:b/>
          <w:bCs/>
          <w:sz w:val="32"/>
        </w:rPr>
        <w:t>WEDNESDAY 5</w:t>
      </w:r>
      <w:r w:rsidRPr="00A50EB7">
        <w:rPr>
          <w:rFonts w:asciiTheme="minorHAnsi" w:hAnsiTheme="minorHAnsi" w:cstheme="minorHAnsi"/>
          <w:b/>
          <w:bCs/>
          <w:sz w:val="32"/>
          <w:vertAlign w:val="superscript"/>
        </w:rPr>
        <w:t>th</w:t>
      </w:r>
      <w:r w:rsidRPr="00A50EB7">
        <w:rPr>
          <w:rFonts w:asciiTheme="minorHAnsi" w:hAnsiTheme="minorHAnsi" w:cstheme="minorHAnsi"/>
          <w:b/>
          <w:bCs/>
          <w:sz w:val="32"/>
        </w:rPr>
        <w:t xml:space="preserve"> APRIL 2023</w:t>
      </w:r>
      <w:r>
        <w:rPr>
          <w:rFonts w:asciiTheme="minorHAnsi" w:hAnsiTheme="minorHAnsi" w:cstheme="minorHAnsi"/>
          <w:b/>
          <w:bCs/>
          <w:sz w:val="32"/>
        </w:rPr>
        <w:t xml:space="preserve">  </w:t>
      </w:r>
      <w:r w:rsidR="005765E8">
        <w:rPr>
          <w:rFonts w:asciiTheme="minorHAnsi" w:hAnsiTheme="minorHAnsi" w:cstheme="minorHAnsi"/>
          <w:sz w:val="32"/>
        </w:rPr>
        <w:t xml:space="preserve">- </w:t>
      </w:r>
      <w:r>
        <w:rPr>
          <w:rFonts w:asciiTheme="minorHAnsi" w:hAnsiTheme="minorHAnsi" w:cstheme="minorHAnsi"/>
          <w:sz w:val="32"/>
        </w:rPr>
        <w:t xml:space="preserve"> </w:t>
      </w:r>
      <w:r w:rsidR="00BF2ACD">
        <w:rPr>
          <w:rFonts w:asciiTheme="minorHAnsi" w:hAnsiTheme="minorHAnsi" w:cstheme="minorHAnsi"/>
          <w:sz w:val="32"/>
        </w:rPr>
        <w:t>South Barwon Reserve Barwon Heads Road Belmont</w:t>
      </w:r>
    </w:p>
    <w:p w14:paraId="10FAD98A" w14:textId="77777777" w:rsidR="007C2A11" w:rsidRDefault="007C2A11" w:rsidP="00B63CC2">
      <w:pPr>
        <w:rPr>
          <w:rFonts w:asciiTheme="minorHAnsi" w:hAnsiTheme="minorHAnsi" w:cstheme="minorHAnsi"/>
          <w:color w:val="000080"/>
          <w:highlight w:val="cyan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488"/>
        <w:gridCol w:w="2472"/>
        <w:gridCol w:w="2455"/>
        <w:gridCol w:w="2928"/>
      </w:tblGrid>
      <w:tr w:rsidR="007C2A11" w:rsidRPr="00FD7657" w14:paraId="03D5204F" w14:textId="77777777" w:rsidTr="005765E8">
        <w:trPr>
          <w:trHeight w:val="454"/>
          <w:jc w:val="center"/>
        </w:trPr>
        <w:tc>
          <w:tcPr>
            <w:tcW w:w="4960" w:type="dxa"/>
            <w:gridSpan w:val="2"/>
            <w:vAlign w:val="center"/>
          </w:tcPr>
          <w:p w14:paraId="0278424D" w14:textId="7893331D" w:rsidR="007C2A11" w:rsidRPr="00FD7657" w:rsidRDefault="00CD53AC" w:rsidP="0004559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30911494"/>
            <w:r>
              <w:rPr>
                <w:rFonts w:asciiTheme="minorHAnsi" w:hAnsiTheme="minorHAnsi" w:cstheme="minorHAnsi"/>
                <w:b/>
                <w:sz w:val="28"/>
              </w:rPr>
              <w:t>BOYS/MIXED</w:t>
            </w:r>
          </w:p>
        </w:tc>
        <w:tc>
          <w:tcPr>
            <w:tcW w:w="5383" w:type="dxa"/>
            <w:gridSpan w:val="2"/>
            <w:vAlign w:val="center"/>
          </w:tcPr>
          <w:p w14:paraId="5A943C2B" w14:textId="0081951D" w:rsidR="007C2A11" w:rsidRPr="00FD7657" w:rsidRDefault="00CD53AC" w:rsidP="0004559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GIRLS</w:t>
            </w:r>
          </w:p>
        </w:tc>
      </w:tr>
      <w:tr w:rsidR="007C2A11" w:rsidRPr="00FD7657" w14:paraId="2116727E" w14:textId="77777777" w:rsidTr="007C7286">
        <w:trPr>
          <w:trHeight w:val="454"/>
          <w:jc w:val="center"/>
        </w:trPr>
        <w:tc>
          <w:tcPr>
            <w:tcW w:w="2488" w:type="dxa"/>
            <w:shd w:val="clear" w:color="auto" w:fill="92D050"/>
            <w:vAlign w:val="center"/>
          </w:tcPr>
          <w:p w14:paraId="22452349" w14:textId="77777777" w:rsidR="007C2A11" w:rsidRPr="00FD7657" w:rsidRDefault="007C2A11" w:rsidP="0004559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bookmarkStart w:id="1" w:name="_Hlk130911404"/>
            <w:r w:rsidRPr="00FD7657">
              <w:rPr>
                <w:rFonts w:asciiTheme="minorHAnsi" w:hAnsiTheme="minorHAnsi" w:cstheme="minorHAnsi"/>
                <w:b/>
                <w:i/>
              </w:rPr>
              <w:t>GEELONG NORTH</w:t>
            </w:r>
          </w:p>
        </w:tc>
        <w:tc>
          <w:tcPr>
            <w:tcW w:w="2472" w:type="dxa"/>
            <w:shd w:val="clear" w:color="auto" w:fill="00B0F0"/>
            <w:vAlign w:val="center"/>
          </w:tcPr>
          <w:p w14:paraId="51675DEB" w14:textId="77777777" w:rsidR="007C2A11" w:rsidRPr="00FD7657" w:rsidRDefault="007C2A11" w:rsidP="0004559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D7657">
              <w:rPr>
                <w:rFonts w:asciiTheme="minorHAnsi" w:hAnsiTheme="minorHAnsi" w:cstheme="minorHAnsi"/>
                <w:b/>
                <w:i/>
              </w:rPr>
              <w:t>BELLARINE</w:t>
            </w:r>
          </w:p>
        </w:tc>
        <w:tc>
          <w:tcPr>
            <w:tcW w:w="2455" w:type="dxa"/>
            <w:shd w:val="clear" w:color="auto" w:fill="00B050"/>
            <w:vAlign w:val="center"/>
          </w:tcPr>
          <w:p w14:paraId="058AD545" w14:textId="77777777" w:rsidR="007C2A11" w:rsidRPr="00FD7657" w:rsidRDefault="007C2A11" w:rsidP="0004559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D7657">
              <w:rPr>
                <w:rFonts w:asciiTheme="minorHAnsi" w:hAnsiTheme="minorHAnsi" w:cstheme="minorHAnsi"/>
                <w:b/>
                <w:i/>
              </w:rPr>
              <w:t>GEELONG NORTH</w:t>
            </w:r>
          </w:p>
        </w:tc>
        <w:tc>
          <w:tcPr>
            <w:tcW w:w="2928" w:type="dxa"/>
            <w:shd w:val="clear" w:color="auto" w:fill="0070C0"/>
            <w:vAlign w:val="center"/>
          </w:tcPr>
          <w:p w14:paraId="3A2463D3" w14:textId="77777777" w:rsidR="007C2A11" w:rsidRPr="00FD7657" w:rsidRDefault="007C2A11" w:rsidP="0004559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D7657">
              <w:rPr>
                <w:rFonts w:asciiTheme="minorHAnsi" w:hAnsiTheme="minorHAnsi" w:cstheme="minorHAnsi"/>
                <w:b/>
                <w:i/>
              </w:rPr>
              <w:t>BELLARINE</w:t>
            </w:r>
          </w:p>
        </w:tc>
      </w:tr>
      <w:tr w:rsidR="002A12F3" w:rsidRPr="00FD7657" w14:paraId="7CE692CC" w14:textId="77777777" w:rsidTr="007C7286">
        <w:trPr>
          <w:trHeight w:val="454"/>
          <w:jc w:val="center"/>
        </w:trPr>
        <w:tc>
          <w:tcPr>
            <w:tcW w:w="2488" w:type="dxa"/>
            <w:shd w:val="clear" w:color="auto" w:fill="92D050"/>
            <w:vAlign w:val="center"/>
          </w:tcPr>
          <w:p w14:paraId="75330145" w14:textId="07DC7180" w:rsidR="002A12F3" w:rsidRPr="00466ACF" w:rsidRDefault="002A12F3" w:rsidP="002A1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1 – </w:t>
            </w:r>
            <w:r w:rsidR="00E72F9A" w:rsidRPr="00466ACF">
              <w:rPr>
                <w:rFonts w:asciiTheme="minorHAnsi" w:hAnsiTheme="minorHAnsi" w:cstheme="minorHAnsi"/>
                <w:sz w:val="22"/>
                <w:szCs w:val="22"/>
              </w:rPr>
              <w:t>South Geelong</w:t>
            </w:r>
          </w:p>
        </w:tc>
        <w:tc>
          <w:tcPr>
            <w:tcW w:w="2472" w:type="dxa"/>
            <w:shd w:val="clear" w:color="auto" w:fill="00B0F0"/>
            <w:vAlign w:val="center"/>
          </w:tcPr>
          <w:p w14:paraId="40C4A86E" w14:textId="7687CC7C" w:rsidR="002A12F3" w:rsidRPr="00466ACF" w:rsidRDefault="002A12F3" w:rsidP="002A1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8 – </w:t>
            </w:r>
            <w:r w:rsidR="000A0226" w:rsidRPr="00466ACF">
              <w:rPr>
                <w:rFonts w:asciiTheme="minorHAnsi" w:hAnsiTheme="minorHAnsi" w:cstheme="minorHAnsi"/>
                <w:sz w:val="22"/>
                <w:szCs w:val="22"/>
              </w:rPr>
              <w:t>Clifton Springs</w:t>
            </w:r>
          </w:p>
        </w:tc>
        <w:tc>
          <w:tcPr>
            <w:tcW w:w="2455" w:type="dxa"/>
            <w:shd w:val="clear" w:color="auto" w:fill="00B050"/>
            <w:vAlign w:val="center"/>
          </w:tcPr>
          <w:p w14:paraId="537E613F" w14:textId="2A693F9A" w:rsidR="002A12F3" w:rsidRPr="00466ACF" w:rsidRDefault="002A12F3" w:rsidP="002A1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15 </w:t>
            </w:r>
            <w:r w:rsidR="00E72F9A" w:rsidRPr="00466ACF">
              <w:rPr>
                <w:rFonts w:asciiTheme="minorHAnsi" w:hAnsiTheme="minorHAnsi" w:cstheme="minorHAnsi"/>
                <w:sz w:val="22"/>
                <w:szCs w:val="22"/>
              </w:rPr>
              <w:t>– South Geelong</w:t>
            </w:r>
          </w:p>
        </w:tc>
        <w:tc>
          <w:tcPr>
            <w:tcW w:w="2928" w:type="dxa"/>
            <w:shd w:val="clear" w:color="auto" w:fill="0070C0"/>
            <w:vAlign w:val="center"/>
          </w:tcPr>
          <w:p w14:paraId="32658D32" w14:textId="4EBCA148" w:rsidR="002A12F3" w:rsidRPr="00466ACF" w:rsidRDefault="002A12F3" w:rsidP="002A1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22 – </w:t>
            </w:r>
            <w:r w:rsidR="000A0226" w:rsidRPr="00466ACF">
              <w:rPr>
                <w:rFonts w:asciiTheme="minorHAnsi" w:hAnsiTheme="minorHAnsi" w:cstheme="minorHAnsi"/>
                <w:sz w:val="22"/>
                <w:szCs w:val="22"/>
              </w:rPr>
              <w:t>Barwon Heads</w:t>
            </w:r>
          </w:p>
        </w:tc>
      </w:tr>
      <w:tr w:rsidR="002C2C17" w:rsidRPr="00FD7657" w14:paraId="7129D516" w14:textId="77777777" w:rsidTr="007C7286">
        <w:trPr>
          <w:trHeight w:val="454"/>
          <w:jc w:val="center"/>
        </w:trPr>
        <w:tc>
          <w:tcPr>
            <w:tcW w:w="2488" w:type="dxa"/>
            <w:shd w:val="clear" w:color="auto" w:fill="92D050"/>
            <w:vAlign w:val="center"/>
          </w:tcPr>
          <w:p w14:paraId="349AA1EF" w14:textId="0ADFE821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2 – </w:t>
            </w:r>
            <w:r w:rsidR="006F311D" w:rsidRPr="00466ACF">
              <w:rPr>
                <w:rFonts w:asciiTheme="minorHAnsi" w:hAnsiTheme="minorHAnsi" w:cstheme="minorHAnsi"/>
                <w:sz w:val="22"/>
                <w:szCs w:val="22"/>
              </w:rPr>
              <w:t>Bannockburn</w:t>
            </w:r>
          </w:p>
        </w:tc>
        <w:tc>
          <w:tcPr>
            <w:tcW w:w="2472" w:type="dxa"/>
            <w:shd w:val="clear" w:color="auto" w:fill="00B0F0"/>
            <w:vAlign w:val="center"/>
          </w:tcPr>
          <w:p w14:paraId="2B431130" w14:textId="66B72C20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9 – </w:t>
            </w:r>
            <w:r w:rsidR="0039083A" w:rsidRPr="00466ACF">
              <w:rPr>
                <w:rFonts w:asciiTheme="minorHAnsi" w:hAnsiTheme="minorHAnsi" w:cstheme="minorHAnsi"/>
                <w:sz w:val="22"/>
                <w:szCs w:val="22"/>
              </w:rPr>
              <w:t>Torquay College</w:t>
            </w:r>
          </w:p>
        </w:tc>
        <w:tc>
          <w:tcPr>
            <w:tcW w:w="2455" w:type="dxa"/>
            <w:shd w:val="clear" w:color="auto" w:fill="00B050"/>
            <w:vAlign w:val="center"/>
          </w:tcPr>
          <w:p w14:paraId="46F71D3A" w14:textId="388A2BA0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16 – </w:t>
            </w:r>
            <w:r w:rsidR="00E73B75" w:rsidRPr="00466ACF">
              <w:rPr>
                <w:rFonts w:asciiTheme="minorHAnsi" w:hAnsiTheme="minorHAnsi" w:cstheme="minorHAnsi"/>
                <w:sz w:val="22"/>
                <w:szCs w:val="22"/>
              </w:rPr>
              <w:t>Montpellier</w:t>
            </w:r>
          </w:p>
        </w:tc>
        <w:tc>
          <w:tcPr>
            <w:tcW w:w="2928" w:type="dxa"/>
            <w:shd w:val="clear" w:color="auto" w:fill="0070C0"/>
            <w:vAlign w:val="center"/>
          </w:tcPr>
          <w:p w14:paraId="11291C28" w14:textId="17C082B4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23 – </w:t>
            </w:r>
            <w:r w:rsidR="0039083A" w:rsidRPr="00466ACF">
              <w:rPr>
                <w:rFonts w:asciiTheme="minorHAnsi" w:hAnsiTheme="minorHAnsi" w:cstheme="minorHAnsi"/>
                <w:sz w:val="22"/>
                <w:szCs w:val="22"/>
              </w:rPr>
              <w:t>Bellaire</w:t>
            </w:r>
          </w:p>
        </w:tc>
      </w:tr>
      <w:tr w:rsidR="002C2C17" w:rsidRPr="00FD7657" w14:paraId="118D9516" w14:textId="77777777" w:rsidTr="007C7286">
        <w:trPr>
          <w:trHeight w:val="454"/>
          <w:jc w:val="center"/>
        </w:trPr>
        <w:tc>
          <w:tcPr>
            <w:tcW w:w="2488" w:type="dxa"/>
            <w:shd w:val="clear" w:color="auto" w:fill="92D050"/>
            <w:vAlign w:val="center"/>
          </w:tcPr>
          <w:p w14:paraId="6CE0B3C9" w14:textId="599AA6EA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3 – </w:t>
            </w:r>
            <w:r w:rsidR="00E73B75" w:rsidRPr="00466ACF">
              <w:rPr>
                <w:rFonts w:asciiTheme="minorHAnsi" w:hAnsiTheme="minorHAnsi" w:cstheme="minorHAnsi"/>
                <w:sz w:val="22"/>
                <w:szCs w:val="22"/>
              </w:rPr>
              <w:t>Geelong College</w:t>
            </w:r>
          </w:p>
        </w:tc>
        <w:tc>
          <w:tcPr>
            <w:tcW w:w="2472" w:type="dxa"/>
            <w:shd w:val="clear" w:color="auto" w:fill="00B0F0"/>
            <w:vAlign w:val="center"/>
          </w:tcPr>
          <w:p w14:paraId="035E1D89" w14:textId="32E22DCB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10 – </w:t>
            </w:r>
            <w:r w:rsidR="00466ACF" w:rsidRPr="00466ACF">
              <w:rPr>
                <w:rFonts w:asciiTheme="minorHAnsi" w:hAnsiTheme="minorHAnsi" w:cstheme="minorHAnsi"/>
                <w:sz w:val="22"/>
                <w:szCs w:val="22"/>
              </w:rPr>
              <w:t>Leopold</w:t>
            </w:r>
          </w:p>
        </w:tc>
        <w:tc>
          <w:tcPr>
            <w:tcW w:w="2455" w:type="dxa"/>
            <w:shd w:val="clear" w:color="auto" w:fill="00B050"/>
            <w:vAlign w:val="center"/>
          </w:tcPr>
          <w:p w14:paraId="4C9FB975" w14:textId="0E28B3E3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17 – </w:t>
            </w:r>
            <w:r w:rsidR="00E73B75" w:rsidRPr="00466ACF">
              <w:rPr>
                <w:rFonts w:asciiTheme="minorHAnsi" w:hAnsiTheme="minorHAnsi" w:cstheme="minorHAnsi"/>
                <w:sz w:val="22"/>
                <w:szCs w:val="22"/>
              </w:rPr>
              <w:t>St Patrick</w:t>
            </w:r>
            <w:r w:rsidR="00466ACF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E73B75" w:rsidRPr="00466AC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928" w:type="dxa"/>
            <w:shd w:val="clear" w:color="auto" w:fill="0070C0"/>
            <w:vAlign w:val="center"/>
          </w:tcPr>
          <w:p w14:paraId="269A892F" w14:textId="01E4BAC4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24 – </w:t>
            </w:r>
            <w:r w:rsidR="00466ACF" w:rsidRPr="00466ACF">
              <w:rPr>
                <w:rFonts w:asciiTheme="minorHAnsi" w:hAnsiTheme="minorHAnsi" w:cstheme="minorHAnsi"/>
                <w:sz w:val="22"/>
                <w:szCs w:val="22"/>
              </w:rPr>
              <w:t>Our Lady Star of the Sea</w:t>
            </w:r>
          </w:p>
        </w:tc>
      </w:tr>
      <w:tr w:rsidR="002C2C17" w:rsidRPr="00FD7657" w14:paraId="5C8FDC89" w14:textId="77777777" w:rsidTr="007C7286">
        <w:trPr>
          <w:trHeight w:val="454"/>
          <w:jc w:val="center"/>
        </w:trPr>
        <w:tc>
          <w:tcPr>
            <w:tcW w:w="2488" w:type="dxa"/>
            <w:shd w:val="clear" w:color="auto" w:fill="92D050"/>
            <w:vAlign w:val="center"/>
          </w:tcPr>
          <w:p w14:paraId="7F9D2BA1" w14:textId="640F5BC8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4 – </w:t>
            </w:r>
            <w:r w:rsidR="00E73B75" w:rsidRPr="00466ACF">
              <w:rPr>
                <w:rFonts w:asciiTheme="minorHAnsi" w:hAnsiTheme="minorHAnsi" w:cstheme="minorHAnsi"/>
                <w:sz w:val="22"/>
                <w:szCs w:val="22"/>
              </w:rPr>
              <w:t>St Patrick</w:t>
            </w:r>
            <w:r w:rsidR="00466ACF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E73B75" w:rsidRPr="00466AC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2472" w:type="dxa"/>
            <w:shd w:val="clear" w:color="auto" w:fill="00B0F0"/>
            <w:vAlign w:val="center"/>
          </w:tcPr>
          <w:p w14:paraId="4B9FB9FF" w14:textId="11CD2F6B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11 – </w:t>
            </w:r>
            <w:r w:rsidR="008955F9">
              <w:rPr>
                <w:rFonts w:asciiTheme="minorHAnsi" w:hAnsiTheme="minorHAnsi" w:cstheme="minorHAnsi"/>
                <w:sz w:val="22"/>
                <w:szCs w:val="22"/>
              </w:rPr>
              <w:t>Torquay Coast</w:t>
            </w:r>
          </w:p>
        </w:tc>
        <w:tc>
          <w:tcPr>
            <w:tcW w:w="2455" w:type="dxa"/>
            <w:shd w:val="clear" w:color="auto" w:fill="00B050"/>
            <w:vAlign w:val="center"/>
          </w:tcPr>
          <w:p w14:paraId="49AF44E0" w14:textId="28C82288" w:rsidR="002C2C17" w:rsidRPr="00466ACF" w:rsidRDefault="002C2C17" w:rsidP="002C2C1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18 – </w:t>
            </w:r>
            <w:r w:rsidR="00466ACF">
              <w:rPr>
                <w:rFonts w:asciiTheme="minorHAnsi" w:hAnsiTheme="minorHAnsi" w:cstheme="minorHAnsi"/>
                <w:sz w:val="22"/>
                <w:szCs w:val="22"/>
              </w:rPr>
              <w:t>St Mary’s</w:t>
            </w:r>
          </w:p>
        </w:tc>
        <w:tc>
          <w:tcPr>
            <w:tcW w:w="2928" w:type="dxa"/>
            <w:shd w:val="clear" w:color="auto" w:fill="0070C0"/>
            <w:vAlign w:val="center"/>
          </w:tcPr>
          <w:p w14:paraId="63F22C06" w14:textId="037EFDA4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25 – </w:t>
            </w:r>
            <w:r w:rsidR="008955F9">
              <w:rPr>
                <w:rFonts w:asciiTheme="minorHAnsi" w:hAnsiTheme="minorHAnsi" w:cstheme="minorHAnsi"/>
                <w:sz w:val="22"/>
                <w:szCs w:val="22"/>
              </w:rPr>
              <w:t>Lisieux</w:t>
            </w:r>
          </w:p>
        </w:tc>
      </w:tr>
      <w:tr w:rsidR="002C2C17" w:rsidRPr="00FD7657" w14:paraId="6A49DEC5" w14:textId="77777777" w:rsidTr="007C7286">
        <w:trPr>
          <w:trHeight w:val="454"/>
          <w:jc w:val="center"/>
        </w:trPr>
        <w:tc>
          <w:tcPr>
            <w:tcW w:w="2488" w:type="dxa"/>
            <w:shd w:val="clear" w:color="auto" w:fill="92D050"/>
            <w:vAlign w:val="center"/>
          </w:tcPr>
          <w:p w14:paraId="160C655D" w14:textId="64B3D8FE" w:rsidR="002C2C17" w:rsidRPr="00466ACF" w:rsidRDefault="002C2C17" w:rsidP="002C2C1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5 – </w:t>
            </w:r>
            <w:r w:rsidR="00466ACF">
              <w:rPr>
                <w:rFonts w:asciiTheme="minorHAnsi" w:hAnsiTheme="minorHAnsi" w:cstheme="minorHAnsi"/>
                <w:sz w:val="22"/>
                <w:szCs w:val="22"/>
              </w:rPr>
              <w:t>St Mary’s</w:t>
            </w:r>
          </w:p>
        </w:tc>
        <w:tc>
          <w:tcPr>
            <w:tcW w:w="2472" w:type="dxa"/>
            <w:shd w:val="clear" w:color="auto" w:fill="00B0F0"/>
            <w:vAlign w:val="center"/>
          </w:tcPr>
          <w:p w14:paraId="74996258" w14:textId="4D17062C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12 – </w:t>
            </w:r>
            <w:r w:rsidR="006E1DC7" w:rsidRPr="00466ACF">
              <w:rPr>
                <w:rFonts w:asciiTheme="minorHAnsi" w:hAnsiTheme="minorHAnsi" w:cstheme="minorHAnsi"/>
                <w:sz w:val="22"/>
                <w:szCs w:val="22"/>
              </w:rPr>
              <w:t>Wallington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3B5EC7B3" w14:textId="5C8C23AB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shd w:val="clear" w:color="auto" w:fill="0070C0"/>
            <w:vAlign w:val="center"/>
          </w:tcPr>
          <w:p w14:paraId="3E1FF013" w14:textId="5D92C68A" w:rsidR="002C2C17" w:rsidRPr="00466ACF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6ACF">
              <w:rPr>
                <w:rFonts w:asciiTheme="minorHAnsi" w:hAnsiTheme="minorHAnsi" w:cstheme="minorHAnsi"/>
                <w:sz w:val="22"/>
                <w:szCs w:val="22"/>
              </w:rPr>
              <w:t xml:space="preserve">26 – </w:t>
            </w:r>
            <w:r w:rsidR="006E1DC7" w:rsidRPr="00466ACF">
              <w:rPr>
                <w:rFonts w:asciiTheme="minorHAnsi" w:hAnsiTheme="minorHAnsi" w:cstheme="minorHAnsi"/>
                <w:sz w:val="22"/>
                <w:szCs w:val="22"/>
              </w:rPr>
              <w:t>Queenscliff</w:t>
            </w:r>
          </w:p>
        </w:tc>
      </w:tr>
      <w:tr w:rsidR="002C2C17" w:rsidRPr="00FD7657" w14:paraId="643E8CDC" w14:textId="77777777" w:rsidTr="007C7286">
        <w:trPr>
          <w:trHeight w:val="454"/>
          <w:jc w:val="center"/>
        </w:trPr>
        <w:tc>
          <w:tcPr>
            <w:tcW w:w="2488" w:type="dxa"/>
            <w:shd w:val="clear" w:color="auto" w:fill="92D050"/>
            <w:vAlign w:val="center"/>
          </w:tcPr>
          <w:p w14:paraId="2EF40B8D" w14:textId="6AC32A56" w:rsidR="002C2C17" w:rsidRPr="00B1262B" w:rsidRDefault="002C2C17" w:rsidP="002C2C1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12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6 – </w:t>
            </w:r>
            <w:r w:rsidR="00466A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Belmont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36BEDD9" w14:textId="01E07FE1" w:rsidR="002C2C17" w:rsidRPr="00B1262B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3E907E91" w14:textId="12A56D9B" w:rsidR="002C2C17" w:rsidRPr="00B1262B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14:paraId="48544742" w14:textId="1C96927D" w:rsidR="002C2C17" w:rsidRPr="00B1262B" w:rsidRDefault="002C2C17" w:rsidP="002C2C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bookmarkEnd w:id="1"/>
    </w:tbl>
    <w:p w14:paraId="4EAEC49D" w14:textId="77777777" w:rsidR="007C2A11" w:rsidRDefault="007C2A11" w:rsidP="00B63CC2">
      <w:pPr>
        <w:rPr>
          <w:rFonts w:asciiTheme="minorHAnsi" w:hAnsiTheme="minorHAnsi" w:cstheme="minorHAnsi"/>
          <w:color w:val="000080"/>
          <w:highlight w:val="cyan"/>
        </w:rPr>
      </w:pPr>
    </w:p>
    <w:tbl>
      <w:tblPr>
        <w:tblStyle w:val="TableGrid"/>
        <w:tblW w:w="14687" w:type="dxa"/>
        <w:tblLook w:val="04A0" w:firstRow="1" w:lastRow="0" w:firstColumn="1" w:lastColumn="0" w:noHBand="0" w:noVBand="1"/>
      </w:tblPr>
      <w:tblGrid>
        <w:gridCol w:w="1843"/>
        <w:gridCol w:w="1223"/>
        <w:gridCol w:w="1224"/>
        <w:gridCol w:w="1224"/>
        <w:gridCol w:w="1223"/>
        <w:gridCol w:w="1224"/>
        <w:gridCol w:w="1224"/>
        <w:gridCol w:w="1224"/>
        <w:gridCol w:w="1223"/>
        <w:gridCol w:w="1224"/>
        <w:gridCol w:w="606"/>
        <w:gridCol w:w="1225"/>
      </w:tblGrid>
      <w:tr w:rsidR="000F352C" w14:paraId="562A2E02" w14:textId="77777777" w:rsidTr="007C7286">
        <w:trPr>
          <w:trHeight w:val="510"/>
        </w:trPr>
        <w:tc>
          <w:tcPr>
            <w:tcW w:w="1843" w:type="dxa"/>
            <w:vAlign w:val="center"/>
          </w:tcPr>
          <w:p w14:paraId="37A35155" w14:textId="77777777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130912463"/>
          </w:p>
        </w:tc>
        <w:tc>
          <w:tcPr>
            <w:tcW w:w="4894" w:type="dxa"/>
            <w:gridSpan w:val="4"/>
            <w:vAlign w:val="center"/>
          </w:tcPr>
          <w:p w14:paraId="3D0F1319" w14:textId="7A10F087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OVAL 1</w:t>
            </w:r>
          </w:p>
        </w:tc>
        <w:tc>
          <w:tcPr>
            <w:tcW w:w="4895" w:type="dxa"/>
            <w:gridSpan w:val="4"/>
            <w:vAlign w:val="center"/>
          </w:tcPr>
          <w:p w14:paraId="7C06972B" w14:textId="76E85537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OVAL 2</w:t>
            </w:r>
          </w:p>
        </w:tc>
        <w:tc>
          <w:tcPr>
            <w:tcW w:w="3055" w:type="dxa"/>
            <w:gridSpan w:val="3"/>
            <w:vAlign w:val="center"/>
          </w:tcPr>
          <w:p w14:paraId="56354F25" w14:textId="4A1A07A8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OVAL 3</w:t>
            </w:r>
          </w:p>
        </w:tc>
      </w:tr>
      <w:tr w:rsidR="000F352C" w14:paraId="4741C64A" w14:textId="10822C51" w:rsidTr="007C7286">
        <w:trPr>
          <w:trHeight w:val="510"/>
        </w:trPr>
        <w:tc>
          <w:tcPr>
            <w:tcW w:w="1843" w:type="dxa"/>
            <w:vAlign w:val="center"/>
          </w:tcPr>
          <w:p w14:paraId="21B99C12" w14:textId="77777777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Round</w:t>
            </w:r>
          </w:p>
        </w:tc>
        <w:tc>
          <w:tcPr>
            <w:tcW w:w="1223" w:type="dxa"/>
            <w:vAlign w:val="center"/>
          </w:tcPr>
          <w:p w14:paraId="68A51AA1" w14:textId="67C1FF17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Ground 1</w:t>
            </w:r>
          </w:p>
        </w:tc>
        <w:tc>
          <w:tcPr>
            <w:tcW w:w="1224" w:type="dxa"/>
            <w:vAlign w:val="center"/>
          </w:tcPr>
          <w:p w14:paraId="20FB8641" w14:textId="3A12B9FB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Ground 2</w:t>
            </w:r>
          </w:p>
        </w:tc>
        <w:tc>
          <w:tcPr>
            <w:tcW w:w="1224" w:type="dxa"/>
            <w:vAlign w:val="center"/>
          </w:tcPr>
          <w:p w14:paraId="6C5A3770" w14:textId="00961E6B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Ground 3</w:t>
            </w:r>
          </w:p>
        </w:tc>
        <w:tc>
          <w:tcPr>
            <w:tcW w:w="1223" w:type="dxa"/>
            <w:vAlign w:val="center"/>
          </w:tcPr>
          <w:p w14:paraId="5C0DBCFF" w14:textId="1A1995FC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Ground 4</w:t>
            </w:r>
          </w:p>
        </w:tc>
        <w:tc>
          <w:tcPr>
            <w:tcW w:w="1224" w:type="dxa"/>
            <w:vAlign w:val="center"/>
          </w:tcPr>
          <w:p w14:paraId="16185F7A" w14:textId="6AD9F653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Ground 1</w:t>
            </w:r>
          </w:p>
        </w:tc>
        <w:tc>
          <w:tcPr>
            <w:tcW w:w="1224" w:type="dxa"/>
            <w:vAlign w:val="center"/>
          </w:tcPr>
          <w:p w14:paraId="401380D2" w14:textId="13454FFB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Ground 2</w:t>
            </w:r>
          </w:p>
        </w:tc>
        <w:tc>
          <w:tcPr>
            <w:tcW w:w="1224" w:type="dxa"/>
            <w:vAlign w:val="center"/>
          </w:tcPr>
          <w:p w14:paraId="194D3649" w14:textId="34BA3D29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Ground 3</w:t>
            </w:r>
          </w:p>
        </w:tc>
        <w:tc>
          <w:tcPr>
            <w:tcW w:w="1223" w:type="dxa"/>
            <w:vAlign w:val="center"/>
          </w:tcPr>
          <w:p w14:paraId="1F39C24F" w14:textId="2715365D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Ground 4</w:t>
            </w:r>
          </w:p>
        </w:tc>
        <w:tc>
          <w:tcPr>
            <w:tcW w:w="1224" w:type="dxa"/>
            <w:vAlign w:val="center"/>
          </w:tcPr>
          <w:p w14:paraId="2D791864" w14:textId="7E94FB4B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Ground 1</w:t>
            </w:r>
          </w:p>
        </w:tc>
        <w:tc>
          <w:tcPr>
            <w:tcW w:w="606" w:type="dxa"/>
            <w:vAlign w:val="center"/>
          </w:tcPr>
          <w:p w14:paraId="72C25067" w14:textId="00876DAB" w:rsidR="000F352C" w:rsidRPr="007C7286" w:rsidRDefault="000F352C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25" w:type="dxa"/>
            <w:vAlign w:val="center"/>
          </w:tcPr>
          <w:p w14:paraId="3C0DA932" w14:textId="109BA4E3" w:rsidR="000F352C" w:rsidRPr="007C7286" w:rsidRDefault="00965200" w:rsidP="000F35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/>
              </w:rPr>
              <w:t>BYES</w:t>
            </w:r>
          </w:p>
        </w:tc>
      </w:tr>
      <w:tr w:rsidR="007C7286" w14:paraId="6C2E5353" w14:textId="0679074D" w:rsidTr="007C7286">
        <w:trPr>
          <w:trHeight w:val="510"/>
        </w:trPr>
        <w:tc>
          <w:tcPr>
            <w:tcW w:w="1843" w:type="dxa"/>
            <w:vAlign w:val="center"/>
          </w:tcPr>
          <w:p w14:paraId="40D46D9A" w14:textId="35CF88EF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</w:rPr>
              <w:t xml:space="preserve">1 - 10:00 </w:t>
            </w:r>
          </w:p>
        </w:tc>
        <w:tc>
          <w:tcPr>
            <w:tcW w:w="1223" w:type="dxa"/>
            <w:shd w:val="clear" w:color="auto" w:fill="92D050"/>
            <w:vAlign w:val="center"/>
          </w:tcPr>
          <w:p w14:paraId="307D8F41" w14:textId="0DD64FDD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</w:rPr>
              <w:t>2 v 1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5BED7013" w14:textId="5037E9D2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</w:rPr>
              <w:t>3 v 6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3EF18356" w14:textId="0DFC82F9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7C7286">
              <w:rPr>
                <w:rFonts w:asciiTheme="minorHAnsi" w:hAnsiTheme="minorHAnsi" w:cstheme="minorHAnsi"/>
                <w:bCs/>
              </w:rPr>
              <w:t>4 v 5</w:t>
            </w:r>
          </w:p>
        </w:tc>
        <w:tc>
          <w:tcPr>
            <w:tcW w:w="1223" w:type="dxa"/>
            <w:shd w:val="clear" w:color="auto" w:fill="00B0F0"/>
            <w:vAlign w:val="center"/>
          </w:tcPr>
          <w:p w14:paraId="52484C70" w14:textId="4B916488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</w:rPr>
              <w:t>9 v 8</w:t>
            </w:r>
          </w:p>
        </w:tc>
        <w:tc>
          <w:tcPr>
            <w:tcW w:w="1224" w:type="dxa"/>
            <w:shd w:val="clear" w:color="auto" w:fill="00B0F0"/>
            <w:vAlign w:val="center"/>
          </w:tcPr>
          <w:p w14:paraId="3AA9487E" w14:textId="2215135C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  <w:bCs/>
              </w:rPr>
              <w:t>11 v 12</w:t>
            </w:r>
          </w:p>
        </w:tc>
        <w:tc>
          <w:tcPr>
            <w:tcW w:w="1224" w:type="dxa"/>
            <w:shd w:val="clear" w:color="auto" w:fill="00B050"/>
            <w:vAlign w:val="center"/>
          </w:tcPr>
          <w:p w14:paraId="0B4EE185" w14:textId="56B1E29B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</w:rPr>
              <w:t>15 v 16</w:t>
            </w:r>
          </w:p>
        </w:tc>
        <w:tc>
          <w:tcPr>
            <w:tcW w:w="1224" w:type="dxa"/>
            <w:shd w:val="clear" w:color="auto" w:fill="00B050"/>
            <w:vAlign w:val="center"/>
          </w:tcPr>
          <w:p w14:paraId="1DFFBF3C" w14:textId="014F44A1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17 v 18</w:t>
            </w:r>
          </w:p>
        </w:tc>
        <w:tc>
          <w:tcPr>
            <w:tcW w:w="1223" w:type="dxa"/>
            <w:shd w:val="clear" w:color="auto" w:fill="0070C0"/>
            <w:vAlign w:val="center"/>
          </w:tcPr>
          <w:p w14:paraId="008B2750" w14:textId="2B9094D0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  <w:bCs/>
              </w:rPr>
              <w:t>25 v 26</w:t>
            </w:r>
          </w:p>
        </w:tc>
        <w:tc>
          <w:tcPr>
            <w:tcW w:w="1224" w:type="dxa"/>
            <w:shd w:val="clear" w:color="auto" w:fill="0070C0"/>
            <w:vAlign w:val="center"/>
          </w:tcPr>
          <w:p w14:paraId="17FF41F6" w14:textId="514CF0A3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23 v 22</w:t>
            </w:r>
          </w:p>
        </w:tc>
        <w:tc>
          <w:tcPr>
            <w:tcW w:w="606" w:type="dxa"/>
            <w:shd w:val="clear" w:color="auto" w:fill="404040" w:themeFill="text1" w:themeFillTint="BF"/>
            <w:vAlign w:val="center"/>
          </w:tcPr>
          <w:p w14:paraId="6D573FB6" w14:textId="533AC51D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shd w:val="clear" w:color="auto" w:fill="FFC000"/>
            <w:vAlign w:val="center"/>
          </w:tcPr>
          <w:p w14:paraId="4A197FDF" w14:textId="61213D55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10, 24</w:t>
            </w:r>
          </w:p>
        </w:tc>
      </w:tr>
      <w:tr w:rsidR="007C7286" w14:paraId="330E6929" w14:textId="36539C9F" w:rsidTr="007C7286">
        <w:trPr>
          <w:trHeight w:val="510"/>
        </w:trPr>
        <w:tc>
          <w:tcPr>
            <w:tcW w:w="1843" w:type="dxa"/>
            <w:vAlign w:val="center"/>
          </w:tcPr>
          <w:p w14:paraId="7DB244E2" w14:textId="3D8E7CF0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</w:rPr>
              <w:t xml:space="preserve">2 - 10:50 </w:t>
            </w:r>
          </w:p>
        </w:tc>
        <w:tc>
          <w:tcPr>
            <w:tcW w:w="1223" w:type="dxa"/>
            <w:shd w:val="clear" w:color="auto" w:fill="0070C0"/>
            <w:vAlign w:val="center"/>
          </w:tcPr>
          <w:p w14:paraId="3B098917" w14:textId="1162541A" w:rsidR="00965200" w:rsidRPr="007C7286" w:rsidRDefault="007C7286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23 v 26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77DCFBE9" w14:textId="22809869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3 v 4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73B92190" w14:textId="3A63AB38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6 v 1</w:t>
            </w:r>
          </w:p>
        </w:tc>
        <w:tc>
          <w:tcPr>
            <w:tcW w:w="1223" w:type="dxa"/>
            <w:shd w:val="clear" w:color="auto" w:fill="92D050"/>
            <w:vAlign w:val="center"/>
          </w:tcPr>
          <w:p w14:paraId="20497E56" w14:textId="1CAC4A3A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2 v 5</w:t>
            </w:r>
          </w:p>
        </w:tc>
        <w:tc>
          <w:tcPr>
            <w:tcW w:w="1224" w:type="dxa"/>
            <w:shd w:val="clear" w:color="auto" w:fill="00B0F0"/>
            <w:vAlign w:val="center"/>
          </w:tcPr>
          <w:p w14:paraId="3E8067CF" w14:textId="18A86678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10 v 11</w:t>
            </w:r>
          </w:p>
        </w:tc>
        <w:tc>
          <w:tcPr>
            <w:tcW w:w="1224" w:type="dxa"/>
            <w:shd w:val="clear" w:color="auto" w:fill="00B0F0"/>
            <w:vAlign w:val="center"/>
          </w:tcPr>
          <w:p w14:paraId="5F1B3D60" w14:textId="6728556E" w:rsidR="00965200" w:rsidRPr="007C7286" w:rsidRDefault="007C7286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9 v 12</w:t>
            </w:r>
          </w:p>
        </w:tc>
        <w:tc>
          <w:tcPr>
            <w:tcW w:w="1224" w:type="dxa"/>
            <w:shd w:val="clear" w:color="auto" w:fill="00B050"/>
            <w:vAlign w:val="center"/>
          </w:tcPr>
          <w:p w14:paraId="12337A8E" w14:textId="2C3BC38D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15 v 18</w:t>
            </w:r>
          </w:p>
        </w:tc>
        <w:tc>
          <w:tcPr>
            <w:tcW w:w="1223" w:type="dxa"/>
            <w:shd w:val="clear" w:color="auto" w:fill="00B050"/>
            <w:vAlign w:val="center"/>
          </w:tcPr>
          <w:p w14:paraId="6015057E" w14:textId="0BC9C5B4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17 v 16</w:t>
            </w:r>
          </w:p>
        </w:tc>
        <w:tc>
          <w:tcPr>
            <w:tcW w:w="1224" w:type="dxa"/>
            <w:shd w:val="clear" w:color="auto" w:fill="0070C0"/>
            <w:vAlign w:val="center"/>
          </w:tcPr>
          <w:p w14:paraId="22069CDB" w14:textId="4D97520C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24 v 25</w:t>
            </w:r>
          </w:p>
        </w:tc>
        <w:tc>
          <w:tcPr>
            <w:tcW w:w="606" w:type="dxa"/>
            <w:shd w:val="clear" w:color="auto" w:fill="404040" w:themeFill="text1" w:themeFillTint="BF"/>
            <w:vAlign w:val="center"/>
          </w:tcPr>
          <w:p w14:paraId="365BA989" w14:textId="56D1E6FD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shd w:val="clear" w:color="auto" w:fill="FFC000"/>
            <w:vAlign w:val="center"/>
          </w:tcPr>
          <w:p w14:paraId="1AFE6651" w14:textId="6E3948CA" w:rsidR="00965200" w:rsidRPr="007C7286" w:rsidRDefault="00965200" w:rsidP="00965200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 xml:space="preserve"> 8, 22</w:t>
            </w:r>
          </w:p>
        </w:tc>
      </w:tr>
      <w:tr w:rsidR="006E1DC7" w14:paraId="53ACB993" w14:textId="2B52E485" w:rsidTr="006E1DC7">
        <w:trPr>
          <w:trHeight w:val="510"/>
        </w:trPr>
        <w:tc>
          <w:tcPr>
            <w:tcW w:w="1843" w:type="dxa"/>
            <w:vAlign w:val="center"/>
          </w:tcPr>
          <w:p w14:paraId="163B6F38" w14:textId="71369B11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</w:rPr>
              <w:t xml:space="preserve">3 - 11:40 </w:t>
            </w:r>
          </w:p>
        </w:tc>
        <w:tc>
          <w:tcPr>
            <w:tcW w:w="1223" w:type="dxa"/>
            <w:shd w:val="clear" w:color="auto" w:fill="0070C0"/>
            <w:vAlign w:val="center"/>
          </w:tcPr>
          <w:p w14:paraId="012664E8" w14:textId="60E9087F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23 v 24</w:t>
            </w:r>
          </w:p>
        </w:tc>
        <w:tc>
          <w:tcPr>
            <w:tcW w:w="1224" w:type="dxa"/>
            <w:shd w:val="clear" w:color="auto" w:fill="0070C0"/>
            <w:vAlign w:val="center"/>
          </w:tcPr>
          <w:p w14:paraId="38F9B62E" w14:textId="66F7E519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22 v 26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5ECEC865" w14:textId="2403FD7C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6 v 4</w:t>
            </w:r>
          </w:p>
        </w:tc>
        <w:tc>
          <w:tcPr>
            <w:tcW w:w="1223" w:type="dxa"/>
            <w:shd w:val="clear" w:color="auto" w:fill="92D050"/>
            <w:vAlign w:val="center"/>
          </w:tcPr>
          <w:p w14:paraId="3DEAAD26" w14:textId="482054D0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2 v 3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6F015834" w14:textId="1B629671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 v 5</w:t>
            </w:r>
          </w:p>
        </w:tc>
        <w:tc>
          <w:tcPr>
            <w:tcW w:w="1224" w:type="dxa"/>
            <w:shd w:val="clear" w:color="auto" w:fill="00B0F0"/>
            <w:vAlign w:val="center"/>
          </w:tcPr>
          <w:p w14:paraId="21A1B515" w14:textId="0A9EED24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9 v 10</w:t>
            </w:r>
          </w:p>
        </w:tc>
        <w:tc>
          <w:tcPr>
            <w:tcW w:w="1224" w:type="dxa"/>
            <w:shd w:val="clear" w:color="auto" w:fill="00B0F0"/>
            <w:vAlign w:val="center"/>
          </w:tcPr>
          <w:p w14:paraId="554857E9" w14:textId="0DFC371A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8 v 12</w:t>
            </w:r>
          </w:p>
        </w:tc>
        <w:tc>
          <w:tcPr>
            <w:tcW w:w="1223" w:type="dxa"/>
            <w:shd w:val="clear" w:color="auto" w:fill="00B050"/>
            <w:vAlign w:val="center"/>
          </w:tcPr>
          <w:p w14:paraId="5ECF8FFA" w14:textId="51864A64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15 v 17</w:t>
            </w:r>
          </w:p>
        </w:tc>
        <w:tc>
          <w:tcPr>
            <w:tcW w:w="1224" w:type="dxa"/>
            <w:shd w:val="clear" w:color="auto" w:fill="00B050"/>
            <w:vAlign w:val="center"/>
          </w:tcPr>
          <w:p w14:paraId="3D32A415" w14:textId="27E0AFC7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16 v 18</w:t>
            </w:r>
          </w:p>
        </w:tc>
        <w:tc>
          <w:tcPr>
            <w:tcW w:w="606" w:type="dxa"/>
            <w:shd w:val="clear" w:color="auto" w:fill="404040" w:themeFill="text1" w:themeFillTint="BF"/>
            <w:vAlign w:val="center"/>
          </w:tcPr>
          <w:p w14:paraId="5A0B4FFE" w14:textId="5FCABC9B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shd w:val="clear" w:color="auto" w:fill="FFC000"/>
            <w:vAlign w:val="center"/>
          </w:tcPr>
          <w:p w14:paraId="440A554B" w14:textId="11E8B6CB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11, 25</w:t>
            </w:r>
          </w:p>
        </w:tc>
      </w:tr>
      <w:tr w:rsidR="006E1DC7" w14:paraId="0F4C6EBC" w14:textId="24E3C9EA" w:rsidTr="006E1DC7">
        <w:trPr>
          <w:trHeight w:val="510"/>
        </w:trPr>
        <w:tc>
          <w:tcPr>
            <w:tcW w:w="1843" w:type="dxa"/>
            <w:vAlign w:val="center"/>
          </w:tcPr>
          <w:p w14:paraId="3EDB76ED" w14:textId="58A85DDA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</w:rPr>
              <w:t xml:space="preserve">4 - 12:30 </w:t>
            </w:r>
          </w:p>
        </w:tc>
        <w:tc>
          <w:tcPr>
            <w:tcW w:w="1223" w:type="dxa"/>
            <w:shd w:val="clear" w:color="auto" w:fill="0070C0"/>
            <w:vAlign w:val="center"/>
          </w:tcPr>
          <w:p w14:paraId="046E41C9" w14:textId="05945C86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25 v 22</w:t>
            </w:r>
          </w:p>
        </w:tc>
        <w:tc>
          <w:tcPr>
            <w:tcW w:w="1224" w:type="dxa"/>
            <w:shd w:val="clear" w:color="auto" w:fill="0070C0"/>
            <w:vAlign w:val="center"/>
          </w:tcPr>
          <w:p w14:paraId="14DE6DC6" w14:textId="4C3B33F1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26 v 24</w:t>
            </w:r>
          </w:p>
        </w:tc>
        <w:tc>
          <w:tcPr>
            <w:tcW w:w="1224" w:type="dxa"/>
            <w:shd w:val="clear" w:color="auto" w:fill="00B0F0"/>
            <w:vAlign w:val="center"/>
          </w:tcPr>
          <w:p w14:paraId="34260FC9" w14:textId="3317C9EE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12 v 10</w:t>
            </w:r>
          </w:p>
        </w:tc>
        <w:tc>
          <w:tcPr>
            <w:tcW w:w="1223" w:type="dxa"/>
            <w:shd w:val="clear" w:color="auto" w:fill="00B0F0"/>
            <w:vAlign w:val="center"/>
          </w:tcPr>
          <w:p w14:paraId="3338571B" w14:textId="38C84717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11 v 8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13726C6C" w14:textId="324DA200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5 v 3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27B614E5" w14:textId="674CB2F0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6 v 2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5CEBC370" w14:textId="5143505E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4 v 1</w:t>
            </w:r>
          </w:p>
        </w:tc>
        <w:tc>
          <w:tcPr>
            <w:tcW w:w="1223" w:type="dxa"/>
            <w:shd w:val="clear" w:color="auto" w:fill="404040" w:themeFill="text1" w:themeFillTint="BF"/>
            <w:vAlign w:val="center"/>
          </w:tcPr>
          <w:p w14:paraId="559A9C40" w14:textId="26542822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  <w:shd w:val="clear" w:color="auto" w:fill="404040" w:themeFill="text1" w:themeFillTint="BF"/>
            <w:vAlign w:val="center"/>
          </w:tcPr>
          <w:p w14:paraId="1B20B9F5" w14:textId="113D7D5D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  <w:shd w:val="clear" w:color="auto" w:fill="404040" w:themeFill="text1" w:themeFillTint="BF"/>
            <w:vAlign w:val="center"/>
          </w:tcPr>
          <w:p w14:paraId="086EF3FD" w14:textId="21484893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shd w:val="clear" w:color="auto" w:fill="FFC000"/>
            <w:vAlign w:val="center"/>
          </w:tcPr>
          <w:p w14:paraId="7B6654B3" w14:textId="26C38381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9, 23</w:t>
            </w:r>
          </w:p>
        </w:tc>
      </w:tr>
      <w:tr w:rsidR="006E1DC7" w14:paraId="63BA4BA5" w14:textId="2DF752E4" w:rsidTr="007C7286">
        <w:trPr>
          <w:trHeight w:val="510"/>
        </w:trPr>
        <w:tc>
          <w:tcPr>
            <w:tcW w:w="1843" w:type="dxa"/>
            <w:vAlign w:val="center"/>
          </w:tcPr>
          <w:p w14:paraId="667441B4" w14:textId="607F04E8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7286">
              <w:rPr>
                <w:rFonts w:asciiTheme="minorHAnsi" w:hAnsiTheme="minorHAnsi" w:cstheme="minorHAnsi"/>
              </w:rPr>
              <w:t xml:space="preserve">5 - 1:20 </w:t>
            </w:r>
          </w:p>
        </w:tc>
        <w:tc>
          <w:tcPr>
            <w:tcW w:w="1223" w:type="dxa"/>
            <w:shd w:val="clear" w:color="auto" w:fill="0070C0"/>
            <w:vAlign w:val="center"/>
          </w:tcPr>
          <w:p w14:paraId="1509806B" w14:textId="34916276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25 v 23</w:t>
            </w:r>
          </w:p>
        </w:tc>
        <w:tc>
          <w:tcPr>
            <w:tcW w:w="1224" w:type="dxa"/>
            <w:shd w:val="clear" w:color="auto" w:fill="0070C0"/>
            <w:vAlign w:val="center"/>
          </w:tcPr>
          <w:p w14:paraId="2890542D" w14:textId="487B27A7" w:rsidR="006E1DC7" w:rsidRPr="007C7286" w:rsidRDefault="006E1DC7" w:rsidP="006E1DC7">
            <w:pPr>
              <w:pStyle w:val="Heading1"/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C728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22 v 24</w:t>
            </w:r>
          </w:p>
        </w:tc>
        <w:tc>
          <w:tcPr>
            <w:tcW w:w="1224" w:type="dxa"/>
            <w:shd w:val="clear" w:color="auto" w:fill="00B0F0"/>
            <w:vAlign w:val="center"/>
          </w:tcPr>
          <w:p w14:paraId="43FA0AE1" w14:textId="6E4D04E7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11 v 9</w:t>
            </w:r>
          </w:p>
        </w:tc>
        <w:tc>
          <w:tcPr>
            <w:tcW w:w="1223" w:type="dxa"/>
            <w:shd w:val="clear" w:color="auto" w:fill="00B0F0"/>
            <w:vAlign w:val="center"/>
          </w:tcPr>
          <w:p w14:paraId="6A802CFB" w14:textId="752B295D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8 v 10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524A91D1" w14:textId="026634FE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 v 3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11C8E9B4" w14:textId="74E1E384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5 v 6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5D1DB50A" w14:textId="3D328008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4 v 2</w:t>
            </w:r>
          </w:p>
        </w:tc>
        <w:tc>
          <w:tcPr>
            <w:tcW w:w="1223" w:type="dxa"/>
            <w:shd w:val="clear" w:color="auto" w:fill="404040" w:themeFill="text1" w:themeFillTint="BF"/>
            <w:vAlign w:val="center"/>
          </w:tcPr>
          <w:p w14:paraId="09C9A7C9" w14:textId="4F87439C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  <w:shd w:val="clear" w:color="auto" w:fill="404040" w:themeFill="text1" w:themeFillTint="BF"/>
            <w:vAlign w:val="center"/>
          </w:tcPr>
          <w:p w14:paraId="52311405" w14:textId="3F94EE50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6" w:type="dxa"/>
            <w:shd w:val="clear" w:color="auto" w:fill="404040" w:themeFill="text1" w:themeFillTint="BF"/>
            <w:vAlign w:val="center"/>
          </w:tcPr>
          <w:p w14:paraId="533413F3" w14:textId="5F5B6A24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shd w:val="clear" w:color="auto" w:fill="FFC000"/>
            <w:vAlign w:val="center"/>
          </w:tcPr>
          <w:p w14:paraId="7BE81370" w14:textId="24641A81" w:rsidR="006E1DC7" w:rsidRPr="007C7286" w:rsidRDefault="006E1DC7" w:rsidP="006E1DC7">
            <w:pPr>
              <w:jc w:val="center"/>
              <w:rPr>
                <w:rFonts w:asciiTheme="minorHAnsi" w:hAnsiTheme="minorHAnsi" w:cstheme="minorHAnsi"/>
              </w:rPr>
            </w:pPr>
            <w:r w:rsidRPr="007C7286">
              <w:rPr>
                <w:rFonts w:asciiTheme="minorHAnsi" w:hAnsiTheme="minorHAnsi" w:cstheme="minorHAnsi"/>
              </w:rPr>
              <w:t>12,26</w:t>
            </w:r>
          </w:p>
        </w:tc>
      </w:tr>
      <w:bookmarkEnd w:id="2"/>
    </w:tbl>
    <w:p w14:paraId="2BF8F346" w14:textId="33763495" w:rsidR="00507EBF" w:rsidRDefault="00507EBF" w:rsidP="008472B0">
      <w:pPr>
        <w:shd w:val="clear" w:color="auto" w:fill="FFFFFF" w:themeFill="background1"/>
        <w:rPr>
          <w:rFonts w:asciiTheme="minorHAnsi" w:hAnsiTheme="minorHAnsi" w:cstheme="minorHAnsi"/>
          <w:color w:val="000080"/>
          <w:highlight w:val="cyan"/>
        </w:rPr>
      </w:pPr>
    </w:p>
    <w:p w14:paraId="4CFDD1EA" w14:textId="06CF9E23" w:rsidR="00A47806" w:rsidRDefault="00A47806" w:rsidP="003107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9:45 – BRIEFING         PRESENTATIONS – </w:t>
      </w:r>
      <w:r w:rsidR="0084318E">
        <w:rPr>
          <w:rFonts w:asciiTheme="minorHAnsi" w:hAnsiTheme="minorHAnsi" w:cstheme="minorHAnsi"/>
        </w:rPr>
        <w:t xml:space="preserve">1:20 - </w:t>
      </w:r>
      <w:r>
        <w:rPr>
          <w:rFonts w:asciiTheme="minorHAnsi" w:hAnsiTheme="minorHAnsi" w:cstheme="minorHAnsi"/>
        </w:rPr>
        <w:t xml:space="preserve">GEELONG NORTH GIRLS </w:t>
      </w:r>
      <w:r w:rsidR="0084318E">
        <w:rPr>
          <w:rFonts w:asciiTheme="minorHAnsi" w:hAnsiTheme="minorHAnsi" w:cstheme="minorHAnsi"/>
        </w:rPr>
        <w:t xml:space="preserve">&amp; 2:10 - </w:t>
      </w:r>
      <w:r>
        <w:rPr>
          <w:rFonts w:asciiTheme="minorHAnsi" w:hAnsiTheme="minorHAnsi" w:cstheme="minorHAnsi"/>
        </w:rPr>
        <w:t xml:space="preserve">BELLARINE BOYS/MIXED AND GIRLS and </w:t>
      </w:r>
      <w:r w:rsidR="0084318E">
        <w:rPr>
          <w:rFonts w:asciiTheme="minorHAnsi" w:hAnsiTheme="minorHAnsi" w:cstheme="minorHAnsi"/>
        </w:rPr>
        <w:t xml:space="preserve">GEELONG NORTH BOYS/MIXED </w:t>
      </w:r>
    </w:p>
    <w:p w14:paraId="14E07C3C" w14:textId="77777777" w:rsidR="00A47806" w:rsidRPr="00FA59B9" w:rsidRDefault="00A47806" w:rsidP="003107E3">
      <w:pPr>
        <w:rPr>
          <w:rFonts w:asciiTheme="minorHAnsi" w:hAnsiTheme="minorHAnsi" w:cstheme="minorHAnsi"/>
        </w:rPr>
      </w:pPr>
    </w:p>
    <w:p w14:paraId="483C1DA8" w14:textId="40D7F5C3" w:rsidR="00A50EB7" w:rsidRPr="00FA59B9" w:rsidRDefault="00A50EB7" w:rsidP="00A50EB7">
      <w:pPr>
        <w:jc w:val="center"/>
        <w:rPr>
          <w:rFonts w:asciiTheme="minorHAnsi" w:hAnsiTheme="minorHAnsi" w:cstheme="minorHAnsi"/>
          <w:sz w:val="32"/>
        </w:rPr>
      </w:pPr>
      <w:r>
        <w:rPr>
          <w:noProof/>
        </w:rPr>
        <w:drawing>
          <wp:inline distT="0" distB="0" distL="0" distR="0" wp14:anchorId="454A7F29" wp14:editId="3EF91949">
            <wp:extent cx="625056" cy="704850"/>
            <wp:effectExtent l="0" t="0" r="3810" b="0"/>
            <wp:docPr id="11" name="Picture 1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6"/>
                    <a:srcRect l="40137" t="47591" r="55205" b="43067"/>
                    <a:stretch/>
                  </pic:blipFill>
                  <pic:spPr bwMode="auto">
                    <a:xfrm>
                      <a:off x="0" y="0"/>
                      <a:ext cx="625056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6CA1E858" wp14:editId="1A5B65BE">
                <wp:extent cx="8267700" cy="675005"/>
                <wp:effectExtent l="0" t="0" r="0" b="0"/>
                <wp:docPr id="10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267700" cy="6750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B099A" w14:textId="77777777" w:rsidR="00A50EB7" w:rsidRPr="00610793" w:rsidRDefault="00A50EB7" w:rsidP="00A50EB7">
                            <w:pPr>
                              <w:pStyle w:val="NormalWeb"/>
                              <w:spacing w:before="0" w:beforeAutospacing="0" w:after="0" w:afterAutospacing="0"/>
                              <w:ind w:left="284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10793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Geelong North and Bellarine Divisio</w:t>
                            </w: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n Cricket</w:t>
                            </w:r>
                            <w:r w:rsidRPr="00610793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Championships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A1E858" id="_x0000_s1027" type="#_x0000_t202" style="width:651pt;height:5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" filled="f" stroked="f">
                <v:stroke joinstyle="round"/>
                <o:lock v:ext="edit" shapetype="t"/>
                <v:textbox style="mso-fit-shape-to-text:t">
                  <w:txbxContent>
                    <w:p w14:paraId="40CB099A" w14:textId="77777777" w:rsidR="00A50EB7" w:rsidRPr="00610793" w:rsidRDefault="00A50EB7" w:rsidP="00A50EB7">
                      <w:pPr>
                        <w:pStyle w:val="NormalWeb"/>
                        <w:spacing w:before="0" w:beforeAutospacing="0" w:after="0" w:afterAutospacing="0"/>
                        <w:ind w:left="284"/>
                        <w:jc w:val="center"/>
                        <w:rPr>
                          <w:sz w:val="48"/>
                          <w:szCs w:val="48"/>
                        </w:rPr>
                      </w:pPr>
                      <w:r w:rsidRPr="00610793">
                        <w:rPr>
                          <w:color w:val="000000" w:themeColor="text1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Geelong North and Bellarine Divisio</w:t>
                      </w:r>
                      <w:r>
                        <w:rPr>
                          <w:color w:val="000000" w:themeColor="text1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n Cricket</w:t>
                      </w:r>
                      <w:r w:rsidRPr="00610793">
                        <w:rPr>
                          <w:color w:val="000000" w:themeColor="text1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Championships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5AE18C" wp14:editId="55F5BC58">
            <wp:extent cx="625056" cy="704850"/>
            <wp:effectExtent l="0" t="0" r="0" b="0"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6"/>
                    <a:srcRect l="40137" t="47591" r="55205" b="43067"/>
                    <a:stretch/>
                  </pic:blipFill>
                  <pic:spPr bwMode="auto">
                    <a:xfrm>
                      <a:off x="0" y="0"/>
                      <a:ext cx="625056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50EB7">
        <w:rPr>
          <w:rFonts w:asciiTheme="minorHAnsi" w:hAnsiTheme="minorHAnsi" w:cstheme="minorHAnsi"/>
          <w:b/>
          <w:bCs/>
          <w:sz w:val="32"/>
        </w:rPr>
        <w:t>WEDNESDAY 5</w:t>
      </w:r>
      <w:r w:rsidRPr="00A50EB7">
        <w:rPr>
          <w:rFonts w:asciiTheme="minorHAnsi" w:hAnsiTheme="minorHAnsi" w:cstheme="minorHAnsi"/>
          <w:b/>
          <w:bCs/>
          <w:sz w:val="32"/>
          <w:vertAlign w:val="superscript"/>
        </w:rPr>
        <w:t>th</w:t>
      </w:r>
      <w:r w:rsidRPr="00A50EB7">
        <w:rPr>
          <w:rFonts w:asciiTheme="minorHAnsi" w:hAnsiTheme="minorHAnsi" w:cstheme="minorHAnsi"/>
          <w:b/>
          <w:bCs/>
          <w:sz w:val="32"/>
        </w:rPr>
        <w:t xml:space="preserve"> APRIL 2023</w:t>
      </w:r>
      <w:r>
        <w:rPr>
          <w:rFonts w:asciiTheme="minorHAnsi" w:hAnsiTheme="minorHAnsi" w:cstheme="minorHAnsi"/>
          <w:b/>
          <w:bCs/>
          <w:sz w:val="32"/>
        </w:rPr>
        <w:t xml:space="preserve">  </w:t>
      </w:r>
      <w:r w:rsidR="005765E8">
        <w:rPr>
          <w:rFonts w:asciiTheme="minorHAnsi" w:hAnsiTheme="minorHAnsi" w:cstheme="minorHAnsi"/>
          <w:sz w:val="32"/>
        </w:rPr>
        <w:t>-</w:t>
      </w:r>
      <w:r>
        <w:rPr>
          <w:rFonts w:asciiTheme="minorHAnsi" w:hAnsiTheme="minorHAnsi" w:cstheme="minorHAnsi"/>
          <w:sz w:val="32"/>
        </w:rPr>
        <w:t xml:space="preserve"> South Barwon Reserve Barwon Heads Road Belmont</w:t>
      </w:r>
    </w:p>
    <w:p w14:paraId="7BE7A065" w14:textId="77777777" w:rsidR="003107E3" w:rsidRPr="00FA59B9" w:rsidRDefault="003107E3" w:rsidP="003107E3">
      <w:pPr>
        <w:ind w:left="360"/>
        <w:jc w:val="center"/>
        <w:rPr>
          <w:rFonts w:asciiTheme="minorHAnsi" w:hAnsiTheme="minorHAnsi" w:cstheme="minorHAnsi"/>
          <w:sz w:val="32"/>
        </w:rPr>
      </w:pPr>
    </w:p>
    <w:p w14:paraId="0840EC1D" w14:textId="77777777" w:rsidR="00DD61FC" w:rsidRDefault="003107E3" w:rsidP="003107E3">
      <w:pPr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3530E9">
        <w:rPr>
          <w:rFonts w:asciiTheme="minorHAnsi" w:hAnsiTheme="minorHAnsi" w:cstheme="minorHAnsi"/>
          <w:sz w:val="22"/>
        </w:rPr>
        <w:t xml:space="preserve">The games will be played according to the </w:t>
      </w:r>
      <w:r w:rsidR="00A50EB7">
        <w:rPr>
          <w:rFonts w:asciiTheme="minorHAnsi" w:hAnsiTheme="minorHAnsi" w:cstheme="minorHAnsi"/>
          <w:sz w:val="22"/>
        </w:rPr>
        <w:t xml:space="preserve">attached </w:t>
      </w:r>
      <w:r w:rsidRPr="003530E9">
        <w:rPr>
          <w:rFonts w:asciiTheme="minorHAnsi" w:hAnsiTheme="minorHAnsi" w:cstheme="minorHAnsi"/>
          <w:sz w:val="22"/>
        </w:rPr>
        <w:t>rules</w:t>
      </w:r>
      <w:r w:rsidR="00A50EB7">
        <w:rPr>
          <w:rFonts w:asciiTheme="minorHAnsi" w:hAnsiTheme="minorHAnsi" w:cstheme="minorHAnsi"/>
          <w:sz w:val="22"/>
        </w:rPr>
        <w:t xml:space="preserve">, which can be found on the SSV website. </w:t>
      </w:r>
      <w:hyperlink r:id="rId7" w:history="1">
        <w:r w:rsidR="00DD61FC" w:rsidRPr="00C945C6">
          <w:rPr>
            <w:rStyle w:val="Hyperlink"/>
            <w:rFonts w:asciiTheme="minorHAnsi" w:hAnsiTheme="minorHAnsi" w:cstheme="minorHAnsi"/>
            <w:sz w:val="22"/>
          </w:rPr>
          <w:t>https://www.ssv.vic.edu.au/Downloads%20Library/Primary%20Schools%20Resource%20Manual.pdf</w:t>
        </w:r>
      </w:hyperlink>
      <w:r w:rsidR="00DD61FC">
        <w:rPr>
          <w:rFonts w:asciiTheme="minorHAnsi" w:hAnsiTheme="minorHAnsi" w:cstheme="minorHAnsi"/>
          <w:sz w:val="22"/>
        </w:rPr>
        <w:t xml:space="preserve"> </w:t>
      </w:r>
    </w:p>
    <w:p w14:paraId="51932B65" w14:textId="7D783973" w:rsidR="003107E3" w:rsidRPr="003530E9" w:rsidRDefault="003107E3" w:rsidP="00DD61FC">
      <w:pPr>
        <w:ind w:left="7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Any changes to the rules for the State finals will be written below.</w:t>
      </w:r>
    </w:p>
    <w:p w14:paraId="3199F39E" w14:textId="6ABEF02D" w:rsidR="00E73B75" w:rsidRPr="00E73B75" w:rsidRDefault="00E73B75" w:rsidP="00E73B7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0F352C">
        <w:rPr>
          <w:rFonts w:asciiTheme="minorHAnsi" w:hAnsiTheme="minorHAnsi" w:cstheme="minorHAnsi"/>
          <w:sz w:val="22"/>
        </w:rPr>
        <w:t>chools are required to have an adult who can umpire</w:t>
      </w:r>
      <w:r>
        <w:rPr>
          <w:rFonts w:asciiTheme="minorHAnsi" w:hAnsiTheme="minorHAnsi" w:cstheme="minorHAnsi"/>
          <w:sz w:val="22"/>
        </w:rPr>
        <w:t xml:space="preserve"> and </w:t>
      </w:r>
      <w:r w:rsidRPr="000F352C">
        <w:rPr>
          <w:rFonts w:asciiTheme="minorHAnsi" w:hAnsiTheme="minorHAnsi" w:cstheme="minorHAnsi"/>
          <w:sz w:val="22"/>
        </w:rPr>
        <w:t xml:space="preserve">score the game their </w:t>
      </w:r>
      <w:r>
        <w:rPr>
          <w:rFonts w:asciiTheme="minorHAnsi" w:hAnsiTheme="minorHAnsi" w:cstheme="minorHAnsi"/>
          <w:sz w:val="22"/>
        </w:rPr>
        <w:t>team</w:t>
      </w:r>
      <w:r w:rsidRPr="000F352C">
        <w:rPr>
          <w:rFonts w:asciiTheme="minorHAnsi" w:hAnsiTheme="minorHAnsi" w:cstheme="minorHAnsi"/>
          <w:sz w:val="22"/>
        </w:rPr>
        <w:t xml:space="preserve"> is participating in. </w:t>
      </w:r>
      <w:r>
        <w:rPr>
          <w:rFonts w:asciiTheme="minorHAnsi" w:hAnsiTheme="minorHAnsi" w:cstheme="minorHAnsi"/>
          <w:sz w:val="22"/>
        </w:rPr>
        <w:t xml:space="preserve">The officiating will be shared between the two competing schools </w:t>
      </w:r>
      <w:r w:rsidR="000E3F14">
        <w:rPr>
          <w:rFonts w:asciiTheme="minorHAnsi" w:hAnsiTheme="minorHAnsi" w:cstheme="minorHAnsi"/>
          <w:sz w:val="22"/>
        </w:rPr>
        <w:t>ie it can</w:t>
      </w:r>
      <w:r>
        <w:rPr>
          <w:rFonts w:asciiTheme="minorHAnsi" w:hAnsiTheme="minorHAnsi" w:cstheme="minorHAnsi"/>
          <w:sz w:val="22"/>
        </w:rPr>
        <w:t xml:space="preserve">not </w:t>
      </w:r>
      <w:r w:rsidR="000E3F14">
        <w:rPr>
          <w:rFonts w:asciiTheme="minorHAnsi" w:hAnsiTheme="minorHAnsi" w:cstheme="minorHAnsi"/>
          <w:sz w:val="22"/>
        </w:rPr>
        <w:t xml:space="preserve">be </w:t>
      </w:r>
      <w:r>
        <w:rPr>
          <w:rFonts w:asciiTheme="minorHAnsi" w:hAnsiTheme="minorHAnsi" w:cstheme="minorHAnsi"/>
          <w:sz w:val="22"/>
        </w:rPr>
        <w:t>one school umpiring and scoring</w:t>
      </w:r>
      <w:r w:rsidR="000E3F14">
        <w:rPr>
          <w:rFonts w:asciiTheme="minorHAnsi" w:hAnsiTheme="minorHAnsi" w:cstheme="minorHAnsi"/>
          <w:sz w:val="22"/>
        </w:rPr>
        <w:t>.</w:t>
      </w:r>
    </w:p>
    <w:p w14:paraId="15F4A460" w14:textId="09F5B128" w:rsidR="003107E3" w:rsidRPr="003530E9" w:rsidRDefault="003107E3" w:rsidP="003107E3">
      <w:pPr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3530E9">
        <w:rPr>
          <w:rFonts w:asciiTheme="minorHAnsi" w:hAnsiTheme="minorHAnsi" w:cstheme="minorHAnsi"/>
          <w:sz w:val="22"/>
        </w:rPr>
        <w:t xml:space="preserve">Schools </w:t>
      </w:r>
      <w:r w:rsidR="00DD61FC">
        <w:rPr>
          <w:rFonts w:asciiTheme="minorHAnsi" w:hAnsiTheme="minorHAnsi" w:cstheme="minorHAnsi"/>
          <w:sz w:val="22"/>
        </w:rPr>
        <w:t>must</w:t>
      </w:r>
      <w:r w:rsidRPr="003530E9">
        <w:rPr>
          <w:rFonts w:asciiTheme="minorHAnsi" w:hAnsiTheme="minorHAnsi" w:cstheme="minorHAnsi"/>
          <w:sz w:val="22"/>
        </w:rPr>
        <w:t xml:space="preserve"> bring their own </w:t>
      </w:r>
      <w:r w:rsidR="007D758B">
        <w:rPr>
          <w:rFonts w:asciiTheme="minorHAnsi" w:hAnsiTheme="minorHAnsi" w:cstheme="minorHAnsi"/>
          <w:sz w:val="22"/>
        </w:rPr>
        <w:t>bats</w:t>
      </w:r>
      <w:r w:rsidR="005765E8">
        <w:rPr>
          <w:rFonts w:asciiTheme="minorHAnsi" w:hAnsiTheme="minorHAnsi" w:cstheme="minorHAnsi"/>
          <w:sz w:val="22"/>
        </w:rPr>
        <w:t xml:space="preserve">. </w:t>
      </w:r>
      <w:r w:rsidR="005765E8" w:rsidRPr="005765E8">
        <w:rPr>
          <w:rFonts w:asciiTheme="minorHAnsi" w:hAnsiTheme="minorHAnsi" w:cstheme="minorHAnsi"/>
          <w:i/>
          <w:iCs/>
          <w:sz w:val="22"/>
        </w:rPr>
        <w:t>Students can use wooden or plastic bats</w:t>
      </w:r>
      <w:r w:rsidRPr="005765E8">
        <w:rPr>
          <w:rFonts w:asciiTheme="minorHAnsi" w:hAnsiTheme="minorHAnsi" w:cstheme="minorHAnsi"/>
          <w:i/>
          <w:iCs/>
          <w:sz w:val="22"/>
        </w:rPr>
        <w:t>.</w:t>
      </w:r>
      <w:r w:rsidR="007D758B">
        <w:rPr>
          <w:rFonts w:asciiTheme="minorHAnsi" w:hAnsiTheme="minorHAnsi" w:cstheme="minorHAnsi"/>
          <w:sz w:val="22"/>
        </w:rPr>
        <w:t xml:space="preserve"> All other equipment</w:t>
      </w:r>
      <w:r w:rsidRPr="003530E9">
        <w:rPr>
          <w:rFonts w:asciiTheme="minorHAnsi" w:hAnsiTheme="minorHAnsi" w:cstheme="minorHAnsi"/>
          <w:sz w:val="22"/>
        </w:rPr>
        <w:t xml:space="preserve"> </w:t>
      </w:r>
      <w:r w:rsidR="007D758B" w:rsidRPr="003530E9">
        <w:rPr>
          <w:rFonts w:asciiTheme="minorHAnsi" w:hAnsiTheme="minorHAnsi" w:cstheme="minorHAnsi"/>
          <w:sz w:val="22"/>
        </w:rPr>
        <w:t>will be provided.</w:t>
      </w:r>
    </w:p>
    <w:p w14:paraId="6552B2D1" w14:textId="6A58EA34" w:rsidR="003107E3" w:rsidRPr="003530E9" w:rsidRDefault="003107E3" w:rsidP="003107E3">
      <w:pPr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3530E9">
        <w:rPr>
          <w:rFonts w:asciiTheme="minorHAnsi" w:hAnsiTheme="minorHAnsi" w:cstheme="minorHAnsi"/>
          <w:sz w:val="22"/>
        </w:rPr>
        <w:t xml:space="preserve">Schools must be at the </w:t>
      </w:r>
      <w:r w:rsidR="007D758B">
        <w:rPr>
          <w:rFonts w:asciiTheme="minorHAnsi" w:hAnsiTheme="minorHAnsi" w:cstheme="minorHAnsi"/>
          <w:sz w:val="22"/>
        </w:rPr>
        <w:t>reserve</w:t>
      </w:r>
      <w:r w:rsidRPr="003530E9">
        <w:rPr>
          <w:rFonts w:asciiTheme="minorHAnsi" w:hAnsiTheme="minorHAnsi" w:cstheme="minorHAnsi"/>
          <w:sz w:val="22"/>
        </w:rPr>
        <w:t xml:space="preserve"> </w:t>
      </w:r>
      <w:r w:rsidR="007D758B">
        <w:rPr>
          <w:rFonts w:asciiTheme="minorHAnsi" w:hAnsiTheme="minorHAnsi" w:cstheme="minorHAnsi"/>
          <w:sz w:val="22"/>
        </w:rPr>
        <w:t>in time for the 9:45 briefing</w:t>
      </w:r>
      <w:r w:rsidR="00C865AF">
        <w:rPr>
          <w:rFonts w:asciiTheme="minorHAnsi" w:hAnsiTheme="minorHAnsi" w:cstheme="minorHAnsi"/>
          <w:sz w:val="22"/>
        </w:rPr>
        <w:t xml:space="preserve"> and be ready to start the first game at 10:00 am. </w:t>
      </w:r>
    </w:p>
    <w:p w14:paraId="73BB7D2E" w14:textId="6A7374E8" w:rsidR="003107E3" w:rsidRPr="003530E9" w:rsidRDefault="003107E3" w:rsidP="003107E3">
      <w:pPr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3530E9">
        <w:rPr>
          <w:rFonts w:asciiTheme="minorHAnsi" w:hAnsiTheme="minorHAnsi" w:cstheme="minorHAnsi"/>
          <w:sz w:val="22"/>
        </w:rPr>
        <w:t xml:space="preserve">A qualified First Aid Officer will be </w:t>
      </w:r>
      <w:r w:rsidR="00C865AF">
        <w:rPr>
          <w:rFonts w:asciiTheme="minorHAnsi" w:hAnsiTheme="minorHAnsi" w:cstheme="minorHAnsi"/>
          <w:sz w:val="22"/>
        </w:rPr>
        <w:t>present</w:t>
      </w:r>
      <w:r w:rsidRPr="003530E9">
        <w:rPr>
          <w:rFonts w:asciiTheme="minorHAnsi" w:hAnsiTheme="minorHAnsi" w:cstheme="minorHAnsi"/>
          <w:sz w:val="22"/>
        </w:rPr>
        <w:t xml:space="preserve"> on the day. Schools are asked to bring a First Aid kit to deal with minor problems. </w:t>
      </w:r>
    </w:p>
    <w:p w14:paraId="7ABE4644" w14:textId="77777777" w:rsidR="003107E3" w:rsidRPr="003530E9" w:rsidRDefault="003107E3" w:rsidP="003107E3">
      <w:pPr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3530E9">
        <w:rPr>
          <w:rFonts w:asciiTheme="minorHAnsi" w:hAnsiTheme="minorHAnsi" w:cstheme="minorHAnsi"/>
          <w:sz w:val="22"/>
        </w:rPr>
        <w:t>Teams must be supervised by a school staff member. A parent can be the coach.</w:t>
      </w:r>
    </w:p>
    <w:p w14:paraId="3682E653" w14:textId="3CD9BBC7" w:rsidR="003107E3" w:rsidRPr="003530E9" w:rsidRDefault="007D758B" w:rsidP="003107E3">
      <w:pPr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time schedule is based on the expected duration game </w:t>
      </w:r>
      <w:r w:rsidR="00C865AF">
        <w:rPr>
          <w:rFonts w:asciiTheme="minorHAnsi" w:hAnsiTheme="minorHAnsi" w:cstheme="minorHAnsi"/>
          <w:sz w:val="22"/>
        </w:rPr>
        <w:t xml:space="preserve">(40 minutes) </w:t>
      </w:r>
      <w:r>
        <w:rPr>
          <w:rFonts w:asciiTheme="minorHAnsi" w:hAnsiTheme="minorHAnsi" w:cstheme="minorHAnsi"/>
          <w:sz w:val="22"/>
        </w:rPr>
        <w:t xml:space="preserve">and having a short break </w:t>
      </w:r>
      <w:r w:rsidR="00C865AF">
        <w:rPr>
          <w:rFonts w:asciiTheme="minorHAnsi" w:hAnsiTheme="minorHAnsi" w:cstheme="minorHAnsi"/>
          <w:sz w:val="22"/>
        </w:rPr>
        <w:t xml:space="preserve">(10 minutes) </w:t>
      </w:r>
      <w:r>
        <w:rPr>
          <w:rFonts w:asciiTheme="minorHAnsi" w:hAnsiTheme="minorHAnsi" w:cstheme="minorHAnsi"/>
          <w:sz w:val="22"/>
        </w:rPr>
        <w:t xml:space="preserve">between games. </w:t>
      </w:r>
      <w:r w:rsidR="00A077B5">
        <w:rPr>
          <w:rFonts w:asciiTheme="minorHAnsi" w:hAnsiTheme="minorHAnsi" w:cstheme="minorHAnsi"/>
          <w:sz w:val="22"/>
        </w:rPr>
        <w:t xml:space="preserve">To minimise the downtime between overs, it is </w:t>
      </w:r>
      <w:r w:rsidR="000E3F14">
        <w:rPr>
          <w:rFonts w:asciiTheme="minorHAnsi" w:hAnsiTheme="minorHAnsi" w:cstheme="minorHAnsi"/>
          <w:sz w:val="22"/>
        </w:rPr>
        <w:t>expected</w:t>
      </w:r>
      <w:r w:rsidR="00A077B5">
        <w:rPr>
          <w:rFonts w:asciiTheme="minorHAnsi" w:hAnsiTheme="minorHAnsi" w:cstheme="minorHAnsi"/>
          <w:sz w:val="22"/>
        </w:rPr>
        <w:t xml:space="preserve"> that </w:t>
      </w:r>
      <w:r w:rsidR="00A50EB7">
        <w:rPr>
          <w:rFonts w:asciiTheme="minorHAnsi" w:hAnsiTheme="minorHAnsi" w:cstheme="minorHAnsi"/>
          <w:sz w:val="22"/>
        </w:rPr>
        <w:t>the</w:t>
      </w:r>
      <w:r>
        <w:rPr>
          <w:rFonts w:asciiTheme="minorHAnsi" w:hAnsiTheme="minorHAnsi" w:cstheme="minorHAnsi"/>
          <w:sz w:val="22"/>
        </w:rPr>
        <w:t xml:space="preserve"> incoming batsman are ready to move onto</w:t>
      </w:r>
      <w:r w:rsidR="00A077B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the oval as soon as the previous </w:t>
      </w:r>
      <w:r w:rsidR="00A077B5">
        <w:rPr>
          <w:rFonts w:asciiTheme="minorHAnsi" w:hAnsiTheme="minorHAnsi" w:cstheme="minorHAnsi"/>
          <w:sz w:val="22"/>
        </w:rPr>
        <w:t xml:space="preserve">pair finish their two </w:t>
      </w:r>
      <w:r w:rsidR="00DD61FC">
        <w:rPr>
          <w:rFonts w:asciiTheme="minorHAnsi" w:hAnsiTheme="minorHAnsi" w:cstheme="minorHAnsi"/>
          <w:sz w:val="22"/>
        </w:rPr>
        <w:t>overs,</w:t>
      </w:r>
      <w:r w:rsidR="00A077B5">
        <w:rPr>
          <w:rFonts w:asciiTheme="minorHAnsi" w:hAnsiTheme="minorHAnsi" w:cstheme="minorHAnsi"/>
          <w:sz w:val="22"/>
        </w:rPr>
        <w:t xml:space="preserve"> and the bowlers know the order they will bowl.</w:t>
      </w:r>
      <w:r w:rsidR="003107E3" w:rsidRPr="003530E9">
        <w:rPr>
          <w:rFonts w:asciiTheme="minorHAnsi" w:hAnsiTheme="minorHAnsi" w:cstheme="minorHAnsi"/>
          <w:sz w:val="22"/>
        </w:rPr>
        <w:t xml:space="preserve">  </w:t>
      </w:r>
    </w:p>
    <w:p w14:paraId="56CADB23" w14:textId="09924921" w:rsidR="003107E3" w:rsidRPr="00C865AF" w:rsidRDefault="003107E3" w:rsidP="00C865AF">
      <w:pPr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3530E9">
        <w:rPr>
          <w:rFonts w:asciiTheme="minorHAnsi" w:hAnsiTheme="minorHAnsi" w:cstheme="minorHAnsi"/>
          <w:sz w:val="22"/>
        </w:rPr>
        <w:t xml:space="preserve">In the </w:t>
      </w:r>
      <w:r w:rsidR="00A077B5">
        <w:rPr>
          <w:rFonts w:asciiTheme="minorHAnsi" w:hAnsiTheme="minorHAnsi" w:cstheme="minorHAnsi"/>
          <w:sz w:val="22"/>
        </w:rPr>
        <w:t xml:space="preserve">four </w:t>
      </w:r>
      <w:r w:rsidRPr="003530E9">
        <w:rPr>
          <w:rFonts w:asciiTheme="minorHAnsi" w:hAnsiTheme="minorHAnsi" w:cstheme="minorHAnsi"/>
          <w:sz w:val="22"/>
        </w:rPr>
        <w:t>competitions,</w:t>
      </w:r>
      <w:r w:rsidRPr="003530E9">
        <w:rPr>
          <w:rFonts w:asciiTheme="minorHAnsi" w:hAnsiTheme="minorHAnsi" w:cstheme="minorHAnsi"/>
          <w:b/>
          <w:sz w:val="22"/>
        </w:rPr>
        <w:t xml:space="preserve"> </w:t>
      </w:r>
      <w:r w:rsidRPr="003530E9">
        <w:rPr>
          <w:rFonts w:asciiTheme="minorHAnsi" w:hAnsiTheme="minorHAnsi" w:cstheme="minorHAnsi"/>
          <w:sz w:val="22"/>
        </w:rPr>
        <w:t>the</w:t>
      </w:r>
      <w:r w:rsidRPr="003530E9">
        <w:rPr>
          <w:rFonts w:asciiTheme="minorHAnsi" w:hAnsiTheme="minorHAnsi" w:cstheme="minorHAnsi"/>
          <w:b/>
          <w:sz w:val="22"/>
        </w:rPr>
        <w:t xml:space="preserve"> </w:t>
      </w:r>
      <w:r w:rsidRPr="003530E9">
        <w:rPr>
          <w:rFonts w:asciiTheme="minorHAnsi" w:hAnsiTheme="minorHAnsi" w:cstheme="minorHAnsi"/>
          <w:sz w:val="22"/>
        </w:rPr>
        <w:t>teams play all the teams from their division and the winners will be decided by the results of the games.</w:t>
      </w:r>
      <w:r w:rsidR="00C865AF">
        <w:rPr>
          <w:rFonts w:asciiTheme="minorHAnsi" w:hAnsiTheme="minorHAnsi" w:cstheme="minorHAnsi"/>
          <w:sz w:val="22"/>
        </w:rPr>
        <w:t xml:space="preserve"> Teams will be awarded </w:t>
      </w:r>
      <w:r w:rsidR="00A077B5">
        <w:rPr>
          <w:rFonts w:asciiTheme="minorHAnsi" w:hAnsiTheme="minorHAnsi" w:cstheme="minorHAnsi"/>
          <w:sz w:val="22"/>
        </w:rPr>
        <w:t xml:space="preserve">4 points for a win, 2 points for a draw and 0 points for a loss. </w:t>
      </w:r>
      <w:r w:rsidR="00A077B5" w:rsidRPr="00C865AF">
        <w:rPr>
          <w:rFonts w:asciiTheme="minorHAnsi" w:hAnsiTheme="minorHAnsi" w:cstheme="minorHAnsi"/>
          <w:sz w:val="22"/>
        </w:rPr>
        <w:t xml:space="preserve">If </w:t>
      </w:r>
      <w:r w:rsidR="00C865AF">
        <w:rPr>
          <w:rFonts w:asciiTheme="minorHAnsi" w:hAnsiTheme="minorHAnsi" w:cstheme="minorHAnsi"/>
          <w:sz w:val="22"/>
        </w:rPr>
        <w:t>a</w:t>
      </w:r>
      <w:r w:rsidR="00A077B5" w:rsidRPr="00C865AF">
        <w:rPr>
          <w:rFonts w:asciiTheme="minorHAnsi" w:hAnsiTheme="minorHAnsi" w:cstheme="minorHAnsi"/>
          <w:sz w:val="22"/>
        </w:rPr>
        <w:t xml:space="preserve"> winner can’t be decided because </w:t>
      </w:r>
      <w:r w:rsidR="00C865AF">
        <w:rPr>
          <w:rFonts w:asciiTheme="minorHAnsi" w:hAnsiTheme="minorHAnsi" w:cstheme="minorHAnsi"/>
          <w:sz w:val="22"/>
        </w:rPr>
        <w:t xml:space="preserve">two or more </w:t>
      </w:r>
      <w:r w:rsidR="00A077B5" w:rsidRPr="00C865AF">
        <w:rPr>
          <w:rFonts w:asciiTheme="minorHAnsi" w:hAnsiTheme="minorHAnsi" w:cstheme="minorHAnsi"/>
          <w:sz w:val="22"/>
        </w:rPr>
        <w:t xml:space="preserve">teams </w:t>
      </w:r>
      <w:r w:rsidR="00C865AF" w:rsidRPr="00C865AF">
        <w:rPr>
          <w:rFonts w:asciiTheme="minorHAnsi" w:hAnsiTheme="minorHAnsi" w:cstheme="minorHAnsi"/>
          <w:sz w:val="22"/>
        </w:rPr>
        <w:t xml:space="preserve">are </w:t>
      </w:r>
      <w:r w:rsidR="00A077B5" w:rsidRPr="00C865AF">
        <w:rPr>
          <w:rFonts w:asciiTheme="minorHAnsi" w:hAnsiTheme="minorHAnsi" w:cstheme="minorHAnsi"/>
          <w:sz w:val="22"/>
        </w:rPr>
        <w:t>on an equal number of points, the result of the game</w:t>
      </w:r>
      <w:r w:rsidR="00C865AF" w:rsidRPr="00C865AF">
        <w:rPr>
          <w:rFonts w:asciiTheme="minorHAnsi" w:hAnsiTheme="minorHAnsi" w:cstheme="minorHAnsi"/>
          <w:sz w:val="22"/>
        </w:rPr>
        <w:t>/</w:t>
      </w:r>
      <w:r w:rsidR="00A077B5" w:rsidRPr="00C865AF">
        <w:rPr>
          <w:rFonts w:asciiTheme="minorHAnsi" w:hAnsiTheme="minorHAnsi" w:cstheme="minorHAnsi"/>
          <w:sz w:val="22"/>
        </w:rPr>
        <w:t xml:space="preserve">s between the teams will decide the winner of the competition.  </w:t>
      </w:r>
      <w:r w:rsidR="00C865AF" w:rsidRPr="00C865AF">
        <w:rPr>
          <w:rFonts w:asciiTheme="minorHAnsi" w:hAnsiTheme="minorHAnsi" w:cstheme="minorHAnsi"/>
          <w:sz w:val="22"/>
        </w:rPr>
        <w:t>If this still doesn’t determine the winner, the winner will decided by the total number of runs scored</w:t>
      </w:r>
      <w:r w:rsidR="00C865AF">
        <w:rPr>
          <w:rFonts w:asciiTheme="minorHAnsi" w:hAnsiTheme="minorHAnsi" w:cstheme="minorHAnsi"/>
          <w:sz w:val="22"/>
        </w:rPr>
        <w:t>. If there is still no result, the teams will have a ‘bowl off’.</w:t>
      </w:r>
      <w:r w:rsidR="00C865AF" w:rsidRPr="00C865AF">
        <w:rPr>
          <w:rFonts w:asciiTheme="minorHAnsi" w:hAnsiTheme="minorHAnsi" w:cstheme="minorHAnsi"/>
          <w:i/>
          <w:iCs/>
          <w:sz w:val="22"/>
        </w:rPr>
        <w:t xml:space="preserve"> </w:t>
      </w:r>
      <w:r w:rsidR="00C865AF" w:rsidRPr="00C865AF">
        <w:rPr>
          <w:rFonts w:asciiTheme="minorHAnsi" w:hAnsiTheme="minorHAnsi" w:cstheme="minorHAnsi"/>
          <w:i/>
          <w:iCs/>
          <w:sz w:val="22"/>
          <w:szCs w:val="22"/>
        </w:rPr>
        <w:t>8 members of each team bowl a ball at the stumps and 1 point is scored for each ball that hits the stumps. If required</w:t>
      </w:r>
      <w:r w:rsidR="00A50EB7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C865AF" w:rsidRPr="00C865AF">
        <w:rPr>
          <w:rFonts w:asciiTheme="minorHAnsi" w:hAnsiTheme="minorHAnsi" w:cstheme="minorHAnsi"/>
          <w:i/>
          <w:iCs/>
          <w:sz w:val="22"/>
          <w:szCs w:val="22"/>
        </w:rPr>
        <w:t xml:space="preserve"> the bowl off will be repeated until there is a winner. </w:t>
      </w:r>
    </w:p>
    <w:p w14:paraId="7DF92CB6" w14:textId="77777777" w:rsidR="003107E3" w:rsidRPr="003530E9" w:rsidRDefault="003107E3" w:rsidP="003107E3">
      <w:pPr>
        <w:numPr>
          <w:ilvl w:val="0"/>
          <w:numId w:val="1"/>
        </w:numPr>
        <w:rPr>
          <w:rFonts w:asciiTheme="minorHAnsi" w:hAnsiTheme="minorHAnsi" w:cstheme="minorHAnsi"/>
          <w:sz w:val="22"/>
          <w:u w:val="single"/>
        </w:rPr>
      </w:pPr>
      <w:r w:rsidRPr="003530E9">
        <w:rPr>
          <w:rFonts w:asciiTheme="minorHAnsi" w:hAnsiTheme="minorHAnsi" w:cstheme="minorHAnsi"/>
          <w:sz w:val="22"/>
          <w:u w:val="single"/>
        </w:rPr>
        <w:t xml:space="preserve">In line with SSV rules, schools can have a maximum of 12 players play during the day. </w:t>
      </w:r>
    </w:p>
    <w:p w14:paraId="467C9ABE" w14:textId="19DC57AC" w:rsidR="000F352C" w:rsidRPr="00E73B75" w:rsidRDefault="003107E3" w:rsidP="000F352C">
      <w:pPr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3530E9">
        <w:rPr>
          <w:rFonts w:asciiTheme="minorHAnsi" w:hAnsiTheme="minorHAnsi" w:cstheme="minorHAnsi"/>
          <w:sz w:val="22"/>
        </w:rPr>
        <w:t>All other rules, codes of behav</w:t>
      </w:r>
      <w:r>
        <w:rPr>
          <w:rFonts w:asciiTheme="minorHAnsi" w:hAnsiTheme="minorHAnsi" w:cstheme="minorHAnsi"/>
          <w:sz w:val="22"/>
        </w:rPr>
        <w:t>iour etc will adhere to the 20</w:t>
      </w:r>
      <w:r w:rsidR="007D0702">
        <w:rPr>
          <w:rFonts w:asciiTheme="minorHAnsi" w:hAnsiTheme="minorHAnsi" w:cstheme="minorHAnsi"/>
          <w:sz w:val="22"/>
        </w:rPr>
        <w:t>2</w:t>
      </w:r>
      <w:r w:rsidR="00A077B5">
        <w:rPr>
          <w:rFonts w:asciiTheme="minorHAnsi" w:hAnsiTheme="minorHAnsi" w:cstheme="minorHAnsi"/>
          <w:sz w:val="22"/>
        </w:rPr>
        <w:t>3</w:t>
      </w:r>
      <w:r w:rsidRPr="003530E9">
        <w:rPr>
          <w:rFonts w:asciiTheme="minorHAnsi" w:hAnsiTheme="minorHAnsi" w:cstheme="minorHAnsi"/>
          <w:sz w:val="22"/>
        </w:rPr>
        <w:t xml:space="preserve"> SSV Conditions of Play. </w:t>
      </w:r>
      <w:r w:rsidR="000F352C" w:rsidRPr="00E73B75">
        <w:rPr>
          <w:rFonts w:asciiTheme="minorHAnsi" w:hAnsiTheme="minorHAnsi" w:cstheme="minorHAnsi"/>
          <w:sz w:val="22"/>
        </w:rPr>
        <w:t xml:space="preserve"> </w:t>
      </w:r>
    </w:p>
    <w:p w14:paraId="3F727FA8" w14:textId="4E57CA59" w:rsidR="000F352C" w:rsidRPr="00E73B75" w:rsidRDefault="000F352C" w:rsidP="00E73B75">
      <w:pPr>
        <w:rPr>
          <w:rFonts w:asciiTheme="minorHAnsi" w:hAnsiTheme="minorHAnsi" w:cstheme="minorHAnsi"/>
          <w:sz w:val="22"/>
        </w:rPr>
      </w:pPr>
    </w:p>
    <w:p w14:paraId="0B8EF458" w14:textId="064083ED" w:rsidR="00A50EB7" w:rsidRDefault="00A50EB7" w:rsidP="00A50EB7">
      <w:pPr>
        <w:rPr>
          <w:rFonts w:asciiTheme="minorHAnsi" w:hAnsiTheme="minorHAnsi" w:cstheme="minorHAnsi"/>
          <w:sz w:val="22"/>
        </w:rPr>
      </w:pPr>
    </w:p>
    <w:p w14:paraId="7411D829" w14:textId="6B9E9E85" w:rsidR="00A50EB7" w:rsidRDefault="00A50EB7" w:rsidP="00A50EB7">
      <w:pPr>
        <w:rPr>
          <w:rFonts w:asciiTheme="minorHAnsi" w:hAnsiTheme="minorHAnsi" w:cstheme="minorHAnsi"/>
          <w:sz w:val="22"/>
        </w:rPr>
      </w:pPr>
    </w:p>
    <w:p w14:paraId="3F343772" w14:textId="27837D58" w:rsidR="00A50EB7" w:rsidRPr="003530E9" w:rsidRDefault="00A50EB7" w:rsidP="00A50EB7">
      <w:pPr>
        <w:rPr>
          <w:rFonts w:asciiTheme="minorHAnsi" w:hAnsiTheme="minorHAnsi" w:cstheme="minorHAnsi"/>
          <w:sz w:val="22"/>
        </w:rPr>
      </w:pPr>
    </w:p>
    <w:p w14:paraId="58CC0381" w14:textId="77777777" w:rsidR="003107E3" w:rsidRPr="00FA59B9" w:rsidRDefault="003107E3" w:rsidP="008472B0">
      <w:pPr>
        <w:shd w:val="clear" w:color="auto" w:fill="FFFFFF" w:themeFill="background1"/>
        <w:rPr>
          <w:rFonts w:asciiTheme="minorHAnsi" w:hAnsiTheme="minorHAnsi" w:cstheme="minorHAnsi"/>
          <w:color w:val="000080"/>
          <w:highlight w:val="cyan"/>
        </w:rPr>
      </w:pPr>
    </w:p>
    <w:sectPr w:rsidR="003107E3" w:rsidRPr="00FA59B9" w:rsidSect="00A47806">
      <w:pgSz w:w="16838" w:h="11906" w:orient="landscape"/>
      <w:pgMar w:top="851" w:right="993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A3A"/>
    <w:multiLevelType w:val="hybridMultilevel"/>
    <w:tmpl w:val="B5A89BC4"/>
    <w:lvl w:ilvl="0" w:tplc="D66C96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81DA2"/>
    <w:multiLevelType w:val="hybridMultilevel"/>
    <w:tmpl w:val="0AB04B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123561">
    <w:abstractNumId w:val="0"/>
  </w:num>
  <w:num w:numId="2" w16cid:durableId="21168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0C5"/>
    <w:rsid w:val="000020C5"/>
    <w:rsid w:val="00031275"/>
    <w:rsid w:val="00031F6D"/>
    <w:rsid w:val="00035A21"/>
    <w:rsid w:val="00044833"/>
    <w:rsid w:val="00045598"/>
    <w:rsid w:val="000474BD"/>
    <w:rsid w:val="00047D7A"/>
    <w:rsid w:val="0005307D"/>
    <w:rsid w:val="00054790"/>
    <w:rsid w:val="00061B20"/>
    <w:rsid w:val="00071379"/>
    <w:rsid w:val="0009725C"/>
    <w:rsid w:val="000A0226"/>
    <w:rsid w:val="000C0420"/>
    <w:rsid w:val="000D6A50"/>
    <w:rsid w:val="000E0A8C"/>
    <w:rsid w:val="000E3F14"/>
    <w:rsid w:val="000E43C6"/>
    <w:rsid w:val="000F2465"/>
    <w:rsid w:val="000F352C"/>
    <w:rsid w:val="0011235D"/>
    <w:rsid w:val="00135C6D"/>
    <w:rsid w:val="0013643B"/>
    <w:rsid w:val="00145FBF"/>
    <w:rsid w:val="0015150F"/>
    <w:rsid w:val="001521E0"/>
    <w:rsid w:val="001626F3"/>
    <w:rsid w:val="001719A0"/>
    <w:rsid w:val="0019462F"/>
    <w:rsid w:val="001957D9"/>
    <w:rsid w:val="001D7AB7"/>
    <w:rsid w:val="001F5A08"/>
    <w:rsid w:val="00205899"/>
    <w:rsid w:val="002258D1"/>
    <w:rsid w:val="002320DD"/>
    <w:rsid w:val="002675B9"/>
    <w:rsid w:val="00271D53"/>
    <w:rsid w:val="00276895"/>
    <w:rsid w:val="002A12F3"/>
    <w:rsid w:val="002A4947"/>
    <w:rsid w:val="002B2765"/>
    <w:rsid w:val="002C0089"/>
    <w:rsid w:val="002C2C17"/>
    <w:rsid w:val="002E4EAC"/>
    <w:rsid w:val="002F4E84"/>
    <w:rsid w:val="00303371"/>
    <w:rsid w:val="003041A1"/>
    <w:rsid w:val="003107E3"/>
    <w:rsid w:val="00312691"/>
    <w:rsid w:val="00322E4E"/>
    <w:rsid w:val="00324110"/>
    <w:rsid w:val="00332DD1"/>
    <w:rsid w:val="00337918"/>
    <w:rsid w:val="00343C19"/>
    <w:rsid w:val="00351160"/>
    <w:rsid w:val="00351706"/>
    <w:rsid w:val="003530E9"/>
    <w:rsid w:val="0035667C"/>
    <w:rsid w:val="0036418B"/>
    <w:rsid w:val="003652CF"/>
    <w:rsid w:val="00376724"/>
    <w:rsid w:val="0039083A"/>
    <w:rsid w:val="003A20CD"/>
    <w:rsid w:val="003B6B74"/>
    <w:rsid w:val="003D33DD"/>
    <w:rsid w:val="003D3A42"/>
    <w:rsid w:val="003D4623"/>
    <w:rsid w:val="003F1440"/>
    <w:rsid w:val="003F240A"/>
    <w:rsid w:val="00404650"/>
    <w:rsid w:val="00410FFD"/>
    <w:rsid w:val="00412C70"/>
    <w:rsid w:val="00415A8B"/>
    <w:rsid w:val="00416935"/>
    <w:rsid w:val="0043506A"/>
    <w:rsid w:val="004463CA"/>
    <w:rsid w:val="00466ACF"/>
    <w:rsid w:val="00470F47"/>
    <w:rsid w:val="00471FC0"/>
    <w:rsid w:val="004811C3"/>
    <w:rsid w:val="00487C09"/>
    <w:rsid w:val="004908EF"/>
    <w:rsid w:val="004924B1"/>
    <w:rsid w:val="00496FC0"/>
    <w:rsid w:val="00497AA1"/>
    <w:rsid w:val="004A3BB6"/>
    <w:rsid w:val="004A4245"/>
    <w:rsid w:val="004A48CF"/>
    <w:rsid w:val="004B2CB0"/>
    <w:rsid w:val="004B2F4A"/>
    <w:rsid w:val="004B544C"/>
    <w:rsid w:val="004C4D81"/>
    <w:rsid w:val="004D46A6"/>
    <w:rsid w:val="004D70A6"/>
    <w:rsid w:val="004F2ED5"/>
    <w:rsid w:val="00502CD8"/>
    <w:rsid w:val="00507EBF"/>
    <w:rsid w:val="0055628F"/>
    <w:rsid w:val="00561A92"/>
    <w:rsid w:val="00570878"/>
    <w:rsid w:val="00573EC9"/>
    <w:rsid w:val="005765E8"/>
    <w:rsid w:val="00586658"/>
    <w:rsid w:val="00594CBA"/>
    <w:rsid w:val="005B6E6C"/>
    <w:rsid w:val="005C2884"/>
    <w:rsid w:val="005D0AF1"/>
    <w:rsid w:val="005D73CB"/>
    <w:rsid w:val="005F6CAA"/>
    <w:rsid w:val="00610793"/>
    <w:rsid w:val="00627352"/>
    <w:rsid w:val="00633416"/>
    <w:rsid w:val="0065285B"/>
    <w:rsid w:val="006542E9"/>
    <w:rsid w:val="0065607D"/>
    <w:rsid w:val="00667A7F"/>
    <w:rsid w:val="00670594"/>
    <w:rsid w:val="00681792"/>
    <w:rsid w:val="00687CED"/>
    <w:rsid w:val="006B4127"/>
    <w:rsid w:val="006D6747"/>
    <w:rsid w:val="006E1DC7"/>
    <w:rsid w:val="006F311D"/>
    <w:rsid w:val="006F71C2"/>
    <w:rsid w:val="007002A2"/>
    <w:rsid w:val="00716448"/>
    <w:rsid w:val="00721AA2"/>
    <w:rsid w:val="00723A66"/>
    <w:rsid w:val="00736A19"/>
    <w:rsid w:val="00744BEB"/>
    <w:rsid w:val="00765BA1"/>
    <w:rsid w:val="007661CF"/>
    <w:rsid w:val="0078194A"/>
    <w:rsid w:val="007849F5"/>
    <w:rsid w:val="00784E93"/>
    <w:rsid w:val="00784E9E"/>
    <w:rsid w:val="00792F7B"/>
    <w:rsid w:val="007A5642"/>
    <w:rsid w:val="007B3EFF"/>
    <w:rsid w:val="007C2A11"/>
    <w:rsid w:val="007C36C0"/>
    <w:rsid w:val="007C7286"/>
    <w:rsid w:val="007D0702"/>
    <w:rsid w:val="007D5780"/>
    <w:rsid w:val="007D758B"/>
    <w:rsid w:val="007E23A2"/>
    <w:rsid w:val="007E3121"/>
    <w:rsid w:val="008010E4"/>
    <w:rsid w:val="00824C84"/>
    <w:rsid w:val="0084318E"/>
    <w:rsid w:val="008472B0"/>
    <w:rsid w:val="0084745D"/>
    <w:rsid w:val="00851653"/>
    <w:rsid w:val="008542D9"/>
    <w:rsid w:val="00856721"/>
    <w:rsid w:val="0086115B"/>
    <w:rsid w:val="00862D52"/>
    <w:rsid w:val="00863E8C"/>
    <w:rsid w:val="00877076"/>
    <w:rsid w:val="00881C0D"/>
    <w:rsid w:val="00883EB0"/>
    <w:rsid w:val="00883F22"/>
    <w:rsid w:val="0088647E"/>
    <w:rsid w:val="00886B1D"/>
    <w:rsid w:val="008955F9"/>
    <w:rsid w:val="008C3128"/>
    <w:rsid w:val="008D102E"/>
    <w:rsid w:val="008E0173"/>
    <w:rsid w:val="008E0665"/>
    <w:rsid w:val="008E154F"/>
    <w:rsid w:val="008E3DD3"/>
    <w:rsid w:val="00911C50"/>
    <w:rsid w:val="00914B4B"/>
    <w:rsid w:val="0091728B"/>
    <w:rsid w:val="00922CCC"/>
    <w:rsid w:val="009253A3"/>
    <w:rsid w:val="00936A20"/>
    <w:rsid w:val="0093715B"/>
    <w:rsid w:val="009444BE"/>
    <w:rsid w:val="009504E4"/>
    <w:rsid w:val="0095433E"/>
    <w:rsid w:val="00965200"/>
    <w:rsid w:val="009722D2"/>
    <w:rsid w:val="00977424"/>
    <w:rsid w:val="009A5223"/>
    <w:rsid w:val="009B2ECB"/>
    <w:rsid w:val="009B7A57"/>
    <w:rsid w:val="009C2070"/>
    <w:rsid w:val="009D1267"/>
    <w:rsid w:val="009D170B"/>
    <w:rsid w:val="009E74E5"/>
    <w:rsid w:val="00A077B5"/>
    <w:rsid w:val="00A23606"/>
    <w:rsid w:val="00A23D8B"/>
    <w:rsid w:val="00A25D13"/>
    <w:rsid w:val="00A33A88"/>
    <w:rsid w:val="00A47806"/>
    <w:rsid w:val="00A47BD8"/>
    <w:rsid w:val="00A50DD7"/>
    <w:rsid w:val="00A50EB7"/>
    <w:rsid w:val="00A5111B"/>
    <w:rsid w:val="00A54D05"/>
    <w:rsid w:val="00A62F2E"/>
    <w:rsid w:val="00A75286"/>
    <w:rsid w:val="00A752C5"/>
    <w:rsid w:val="00A91922"/>
    <w:rsid w:val="00A91FF1"/>
    <w:rsid w:val="00A92D7F"/>
    <w:rsid w:val="00A94E28"/>
    <w:rsid w:val="00AD0036"/>
    <w:rsid w:val="00AE34EA"/>
    <w:rsid w:val="00AE5A21"/>
    <w:rsid w:val="00AE5F73"/>
    <w:rsid w:val="00AF623F"/>
    <w:rsid w:val="00AF64F8"/>
    <w:rsid w:val="00B0023C"/>
    <w:rsid w:val="00B1262B"/>
    <w:rsid w:val="00B34DB2"/>
    <w:rsid w:val="00B42888"/>
    <w:rsid w:val="00B42AA3"/>
    <w:rsid w:val="00B4705F"/>
    <w:rsid w:val="00B6032A"/>
    <w:rsid w:val="00B60375"/>
    <w:rsid w:val="00B631D4"/>
    <w:rsid w:val="00B63CC2"/>
    <w:rsid w:val="00B9740F"/>
    <w:rsid w:val="00BB49B1"/>
    <w:rsid w:val="00BC07EF"/>
    <w:rsid w:val="00BD1FFE"/>
    <w:rsid w:val="00BD352D"/>
    <w:rsid w:val="00BD4924"/>
    <w:rsid w:val="00BD66BA"/>
    <w:rsid w:val="00BE30C8"/>
    <w:rsid w:val="00BF2ACD"/>
    <w:rsid w:val="00BF374E"/>
    <w:rsid w:val="00BF6DF2"/>
    <w:rsid w:val="00C0064F"/>
    <w:rsid w:val="00C0587C"/>
    <w:rsid w:val="00C064B0"/>
    <w:rsid w:val="00C07AF5"/>
    <w:rsid w:val="00C14752"/>
    <w:rsid w:val="00C211C4"/>
    <w:rsid w:val="00C2325A"/>
    <w:rsid w:val="00C27E5F"/>
    <w:rsid w:val="00C41B9C"/>
    <w:rsid w:val="00C514D2"/>
    <w:rsid w:val="00C71D2C"/>
    <w:rsid w:val="00C720F9"/>
    <w:rsid w:val="00C730B6"/>
    <w:rsid w:val="00C7321D"/>
    <w:rsid w:val="00C748AC"/>
    <w:rsid w:val="00C7716E"/>
    <w:rsid w:val="00C8577B"/>
    <w:rsid w:val="00C865AF"/>
    <w:rsid w:val="00CA063D"/>
    <w:rsid w:val="00CA1D01"/>
    <w:rsid w:val="00CA47BD"/>
    <w:rsid w:val="00CC5904"/>
    <w:rsid w:val="00CD53AC"/>
    <w:rsid w:val="00CF0AA9"/>
    <w:rsid w:val="00CF329F"/>
    <w:rsid w:val="00CF56FA"/>
    <w:rsid w:val="00D00B1F"/>
    <w:rsid w:val="00D02022"/>
    <w:rsid w:val="00D26021"/>
    <w:rsid w:val="00D316B0"/>
    <w:rsid w:val="00D31E6F"/>
    <w:rsid w:val="00D46014"/>
    <w:rsid w:val="00D47552"/>
    <w:rsid w:val="00D85434"/>
    <w:rsid w:val="00D85560"/>
    <w:rsid w:val="00D871F9"/>
    <w:rsid w:val="00D950C3"/>
    <w:rsid w:val="00D97262"/>
    <w:rsid w:val="00DA4C30"/>
    <w:rsid w:val="00DB5BC8"/>
    <w:rsid w:val="00DC76D5"/>
    <w:rsid w:val="00DD5CF0"/>
    <w:rsid w:val="00DD61FC"/>
    <w:rsid w:val="00DE7BB7"/>
    <w:rsid w:val="00DF6364"/>
    <w:rsid w:val="00E11CC6"/>
    <w:rsid w:val="00E122FF"/>
    <w:rsid w:val="00E13350"/>
    <w:rsid w:val="00E26ACE"/>
    <w:rsid w:val="00E35F80"/>
    <w:rsid w:val="00E47D84"/>
    <w:rsid w:val="00E5338A"/>
    <w:rsid w:val="00E54619"/>
    <w:rsid w:val="00E574CC"/>
    <w:rsid w:val="00E72F9A"/>
    <w:rsid w:val="00E73B75"/>
    <w:rsid w:val="00E76266"/>
    <w:rsid w:val="00E808FE"/>
    <w:rsid w:val="00E81B5D"/>
    <w:rsid w:val="00E830C5"/>
    <w:rsid w:val="00E8693B"/>
    <w:rsid w:val="00E90174"/>
    <w:rsid w:val="00EA0315"/>
    <w:rsid w:val="00EA07B0"/>
    <w:rsid w:val="00EA3BF0"/>
    <w:rsid w:val="00EA45F7"/>
    <w:rsid w:val="00EB12B3"/>
    <w:rsid w:val="00ED1675"/>
    <w:rsid w:val="00EE039D"/>
    <w:rsid w:val="00F16615"/>
    <w:rsid w:val="00F26BA4"/>
    <w:rsid w:val="00F42542"/>
    <w:rsid w:val="00F56B6C"/>
    <w:rsid w:val="00F65DE0"/>
    <w:rsid w:val="00F702E6"/>
    <w:rsid w:val="00F73262"/>
    <w:rsid w:val="00F771BB"/>
    <w:rsid w:val="00F868AC"/>
    <w:rsid w:val="00FA1375"/>
    <w:rsid w:val="00FA59B9"/>
    <w:rsid w:val="00FD21D8"/>
    <w:rsid w:val="00FE4F3B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3FB8B"/>
  <w15:docId w15:val="{C5939BAE-758D-41EE-8BD0-2DC12E8D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0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52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34DB2"/>
    <w:pPr>
      <w:framePr w:w="7920" w:h="1980" w:hRule="exact" w:hSpace="180" w:wrap="auto" w:hAnchor="page" w:xAlign="center" w:yAlign="bottom"/>
      <w:ind w:left="2880"/>
    </w:pPr>
  </w:style>
  <w:style w:type="character" w:customStyle="1" w:styleId="EmailStyle16">
    <w:name w:val="EmailStyle16"/>
    <w:basedOn w:val="DefaultParagraphFont"/>
    <w:semiHidden/>
    <w:rsid w:val="000020C5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uiPriority w:val="59"/>
    <w:rsid w:val="00002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27E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E0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1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1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2691"/>
    <w:pPr>
      <w:spacing w:before="100" w:beforeAutospacing="1" w:after="100" w:afterAutospacing="1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3107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652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sv.vic.edu.au/Downloads%20Library/Primary%20Schools%20Resource%20Manual.pdf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6B31280DAD640974D1C8C737F2D74" ma:contentTypeVersion="1" ma:contentTypeDescription="Create a new document." ma:contentTypeScope="" ma:versionID="03eecb3bea58e1c9e4e27b9904ba9b1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3F1DD1-BF2E-424E-B524-1ED44857D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A898B-E98C-4E8B-861F-3BE5AF3A92D1}"/>
</file>

<file path=customXml/itemProps3.xml><?xml version="1.0" encoding="utf-8"?>
<ds:datastoreItem xmlns:ds="http://schemas.openxmlformats.org/officeDocument/2006/customXml" ds:itemID="{F83E5C94-C970-4A47-9E32-4C3131D7159C}"/>
</file>

<file path=customXml/itemProps4.xml><?xml version="1.0" encoding="utf-8"?>
<ds:datastoreItem xmlns:ds="http://schemas.openxmlformats.org/officeDocument/2006/customXml" ds:itemID="{11F5D499-DFBA-4587-B18C-7231502901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BOYS REGISTRATION 9:00 -9:15am</vt:lpstr>
    </vt:vector>
  </TitlesOfParts>
  <Company>Department of Education and Training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Division Cricket </dc:title>
  <dc:creator>ricks</dc:creator>
  <cp:lastModifiedBy>Doug Ilsley</cp:lastModifiedBy>
  <cp:revision>12</cp:revision>
  <cp:lastPrinted>2023-03-28T05:55:00Z</cp:lastPrinted>
  <dcterms:created xsi:type="dcterms:W3CDTF">2023-03-21T03:29:00Z</dcterms:created>
  <dcterms:modified xsi:type="dcterms:W3CDTF">2023-04-04T03:15:00Z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0x0101000BB6B31280DAD640974D1C8C737F2D74</vt:lpwstr>
  </property>
</Properties>
</file>